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20" w:rsidRPr="00710F20" w:rsidRDefault="00710F20" w:rsidP="00710F20">
      <w:pPr>
        <w:adjustRightInd w:val="0"/>
        <w:snapToGrid w:val="0"/>
        <w:spacing w:line="300" w:lineRule="auto"/>
        <w:rPr>
          <w:rFonts w:ascii="仿宋_GB2312" w:eastAsia="仿宋_GB2312" w:hAnsi="黑体"/>
          <w:sz w:val="32"/>
          <w:szCs w:val="32"/>
        </w:rPr>
      </w:pPr>
      <w:r w:rsidRPr="00710F20">
        <w:rPr>
          <w:rFonts w:ascii="仿宋_GB2312" w:eastAsia="仿宋_GB2312" w:hAnsi="黑体" w:hint="eastAsia"/>
          <w:sz w:val="32"/>
          <w:szCs w:val="32"/>
        </w:rPr>
        <w:t>附件:</w:t>
      </w:r>
    </w:p>
    <w:p w:rsidR="00710F20" w:rsidRPr="00643FF1" w:rsidRDefault="00710F20" w:rsidP="00EE2AAF">
      <w:pPr>
        <w:adjustRightInd w:val="0"/>
        <w:snapToGrid w:val="0"/>
        <w:spacing w:beforeLines="50" w:afterLines="50" w:line="300" w:lineRule="auto"/>
        <w:jc w:val="center"/>
        <w:rPr>
          <w:rFonts w:ascii="黑体" w:eastAsia="黑体" w:hAnsi="宋体"/>
          <w:color w:val="000000"/>
          <w:sz w:val="44"/>
          <w:szCs w:val="44"/>
        </w:rPr>
      </w:pPr>
      <w:r w:rsidRPr="00643FF1">
        <w:rPr>
          <w:rFonts w:ascii="黑体" w:eastAsia="黑体" w:hAnsi="宋体" w:hint="eastAsia"/>
          <w:color w:val="000000"/>
          <w:sz w:val="44"/>
          <w:szCs w:val="44"/>
        </w:rPr>
        <w:t>《</w:t>
      </w:r>
      <w:r w:rsidR="00D32BBA" w:rsidRPr="00D32BBA">
        <w:rPr>
          <w:rFonts w:ascii="黑体" w:eastAsia="黑体" w:hAnsi="宋体" w:hint="eastAsia"/>
          <w:color w:val="000000"/>
          <w:sz w:val="44"/>
          <w:szCs w:val="44"/>
        </w:rPr>
        <w:t>医疗电子综合实验II</w:t>
      </w:r>
      <w:r w:rsidRPr="00643FF1">
        <w:rPr>
          <w:rFonts w:ascii="黑体" w:eastAsia="黑体" w:hAnsi="宋体" w:hint="eastAsia"/>
          <w:color w:val="000000"/>
          <w:sz w:val="44"/>
          <w:szCs w:val="44"/>
        </w:rPr>
        <w:t>课程》实验教学大纲</w:t>
      </w:r>
    </w:p>
    <w:p w:rsidR="00710F20" w:rsidRPr="00D32BBA" w:rsidRDefault="00710F20" w:rsidP="00710F20">
      <w:pPr>
        <w:snapToGrid w:val="0"/>
        <w:spacing w:line="300" w:lineRule="auto"/>
        <w:contextualSpacing/>
        <w:rPr>
          <w:rFonts w:ascii="宋体" w:eastAsia="宋体" w:hAnsi="宋体"/>
          <w:color w:val="000000"/>
          <w:sz w:val="24"/>
          <w:szCs w:val="24"/>
        </w:rPr>
      </w:pPr>
      <w:r w:rsidRPr="00710F20">
        <w:rPr>
          <w:rFonts w:ascii="宋体" w:eastAsia="宋体" w:hAnsi="宋体" w:hint="eastAsia"/>
          <w:b/>
          <w:color w:val="000000"/>
          <w:sz w:val="24"/>
          <w:szCs w:val="24"/>
        </w:rPr>
        <w:t>课程代码：                             开课学院：</w:t>
      </w:r>
      <w:r w:rsidR="00D32BBA" w:rsidRPr="00D32BBA">
        <w:rPr>
          <w:rFonts w:ascii="宋体" w:eastAsia="宋体" w:hAnsi="宋体" w:hint="eastAsia"/>
          <w:color w:val="000000"/>
          <w:sz w:val="24"/>
          <w:szCs w:val="24"/>
        </w:rPr>
        <w:t>生物工程学院</w:t>
      </w:r>
    </w:p>
    <w:p w:rsidR="00EE2AAF" w:rsidRDefault="00710F20" w:rsidP="00710F20">
      <w:pPr>
        <w:snapToGrid w:val="0"/>
        <w:spacing w:line="300" w:lineRule="auto"/>
        <w:contextualSpacing/>
        <w:rPr>
          <w:rFonts w:ascii="宋体" w:eastAsia="宋体" w:hAnsi="宋体" w:hint="eastAsia"/>
          <w:color w:val="000000"/>
          <w:sz w:val="24"/>
          <w:szCs w:val="24"/>
        </w:rPr>
      </w:pPr>
      <w:r w:rsidRPr="00710F20">
        <w:rPr>
          <w:rFonts w:ascii="宋体" w:eastAsia="宋体" w:hAnsi="宋体" w:hint="eastAsia"/>
          <w:b/>
          <w:color w:val="000000"/>
          <w:sz w:val="24"/>
          <w:szCs w:val="24"/>
        </w:rPr>
        <w:t>课程中文名称：</w:t>
      </w:r>
      <w:r w:rsidR="00D32BBA" w:rsidRPr="00D32BBA">
        <w:rPr>
          <w:rFonts w:ascii="宋体" w:eastAsia="宋体" w:hAnsi="宋体" w:hint="eastAsia"/>
          <w:color w:val="000000"/>
          <w:sz w:val="24"/>
          <w:szCs w:val="24"/>
        </w:rPr>
        <w:t>医疗电子综合实验II</w:t>
      </w:r>
      <w:r w:rsidRPr="00D32BBA">
        <w:rPr>
          <w:rFonts w:ascii="宋体" w:eastAsia="宋体" w:hAnsi="宋体" w:hint="eastAsia"/>
          <w:b/>
          <w:color w:val="000000"/>
          <w:sz w:val="24"/>
          <w:szCs w:val="24"/>
        </w:rPr>
        <w:t xml:space="preserve">   </w:t>
      </w:r>
      <w:r>
        <w:rPr>
          <w:rFonts w:ascii="宋体" w:eastAsia="宋体" w:hAnsi="宋体" w:hint="eastAsia"/>
          <w:color w:val="000000"/>
          <w:sz w:val="24"/>
          <w:szCs w:val="24"/>
        </w:rPr>
        <w:t xml:space="preserve">   </w:t>
      </w:r>
    </w:p>
    <w:p w:rsidR="00710F20" w:rsidRPr="00643FF1" w:rsidRDefault="00710F20" w:rsidP="00710F20">
      <w:pPr>
        <w:snapToGrid w:val="0"/>
        <w:spacing w:line="300" w:lineRule="auto"/>
        <w:contextualSpacing/>
        <w:rPr>
          <w:rFonts w:ascii="宋体" w:eastAsia="宋体" w:hAnsi="宋体"/>
          <w:color w:val="000000"/>
          <w:sz w:val="24"/>
          <w:szCs w:val="24"/>
        </w:rPr>
      </w:pPr>
      <w:r w:rsidRPr="00710F20">
        <w:rPr>
          <w:rFonts w:ascii="宋体" w:eastAsia="宋体" w:hAnsi="宋体" w:hint="eastAsia"/>
          <w:b/>
          <w:color w:val="000000"/>
          <w:sz w:val="24"/>
          <w:szCs w:val="24"/>
        </w:rPr>
        <w:t>课程英文名称：</w:t>
      </w:r>
      <w:r w:rsidR="00D32BBA" w:rsidRPr="00D32BBA">
        <w:rPr>
          <w:rFonts w:ascii="宋体" w:eastAsia="宋体" w:hAnsi="宋体"/>
          <w:color w:val="000000"/>
          <w:sz w:val="24"/>
          <w:szCs w:val="24"/>
        </w:rPr>
        <w:t xml:space="preserve">Medical Electronics Comprehensive Experiment </w:t>
      </w:r>
      <w:r w:rsidR="00D32BBA" w:rsidRPr="00D32BBA">
        <w:rPr>
          <w:rFonts w:ascii="宋体" w:eastAsia="宋体" w:hAnsi="宋体" w:hint="eastAsia"/>
          <w:color w:val="000000"/>
          <w:sz w:val="24"/>
          <w:szCs w:val="24"/>
        </w:rPr>
        <w:t>II</w:t>
      </w:r>
    </w:p>
    <w:p w:rsidR="00710F20" w:rsidRPr="00643FF1" w:rsidRDefault="00710F20" w:rsidP="00710F20">
      <w:pPr>
        <w:snapToGrid w:val="0"/>
        <w:spacing w:line="300" w:lineRule="auto"/>
        <w:contextualSpacing/>
        <w:rPr>
          <w:rFonts w:ascii="宋体" w:eastAsia="宋体" w:hAnsi="宋体"/>
          <w:color w:val="000000"/>
          <w:sz w:val="24"/>
          <w:szCs w:val="24"/>
        </w:rPr>
      </w:pPr>
      <w:r w:rsidRPr="00710F20">
        <w:rPr>
          <w:rFonts w:ascii="宋体" w:eastAsia="宋体" w:hAnsi="宋体" w:hint="eastAsia"/>
          <w:b/>
          <w:color w:val="000000"/>
          <w:sz w:val="24"/>
          <w:szCs w:val="24"/>
        </w:rPr>
        <w:t>课程类别：</w:t>
      </w:r>
      <w:r w:rsidRPr="00D32BBA">
        <w:rPr>
          <w:rFonts w:ascii="宋体" w:eastAsia="宋体" w:hAnsi="宋体" w:hint="eastAsia"/>
          <w:color w:val="000000"/>
          <w:sz w:val="24"/>
          <w:szCs w:val="24"/>
        </w:rPr>
        <w:t>专业基础</w:t>
      </w:r>
      <w:r w:rsidR="00D32BBA" w:rsidRPr="00D32BBA">
        <w:rPr>
          <w:rFonts w:ascii="宋体" w:eastAsia="宋体" w:hAnsi="宋体" w:hint="eastAsia"/>
          <w:color w:val="000000"/>
          <w:sz w:val="24"/>
          <w:szCs w:val="24"/>
        </w:rPr>
        <w:t xml:space="preserve">  </w:t>
      </w:r>
      <w:r w:rsidR="00D32BBA">
        <w:rPr>
          <w:rFonts w:ascii="宋体" w:eastAsia="宋体" w:hAnsi="宋体" w:hint="eastAsia"/>
          <w:i/>
          <w:color w:val="000000" w:themeColor="text1"/>
          <w:szCs w:val="21"/>
        </w:rPr>
        <w:t xml:space="preserve">                      </w:t>
      </w:r>
      <w:r w:rsidRPr="00710F20">
        <w:rPr>
          <w:rFonts w:ascii="宋体" w:eastAsia="宋体" w:hAnsi="宋体" w:hint="eastAsia"/>
          <w:b/>
          <w:color w:val="000000"/>
          <w:sz w:val="24"/>
          <w:szCs w:val="24"/>
        </w:rPr>
        <w:t>课程性质：</w:t>
      </w:r>
      <w:r w:rsidRPr="00D32BBA">
        <w:rPr>
          <w:rFonts w:ascii="宋体" w:eastAsia="宋体" w:hAnsi="宋体" w:hint="eastAsia"/>
          <w:color w:val="000000"/>
          <w:sz w:val="24"/>
          <w:szCs w:val="24"/>
        </w:rPr>
        <w:t>必修</w:t>
      </w:r>
    </w:p>
    <w:p w:rsidR="00710F20" w:rsidRPr="00710F20" w:rsidRDefault="00710F20" w:rsidP="00710F20">
      <w:pPr>
        <w:snapToGrid w:val="0"/>
        <w:spacing w:line="300" w:lineRule="auto"/>
        <w:contextualSpacing/>
        <w:rPr>
          <w:rFonts w:ascii="宋体" w:eastAsia="宋体" w:hAnsi="宋体"/>
          <w:b/>
          <w:color w:val="000000"/>
          <w:sz w:val="24"/>
          <w:szCs w:val="24"/>
        </w:rPr>
      </w:pPr>
      <w:r w:rsidRPr="00710F20">
        <w:rPr>
          <w:rFonts w:ascii="宋体" w:eastAsia="宋体" w:hAnsi="宋体" w:hint="eastAsia"/>
          <w:b/>
          <w:color w:val="000000"/>
          <w:sz w:val="24"/>
          <w:szCs w:val="24"/>
        </w:rPr>
        <w:t xml:space="preserve">开课学期： </w:t>
      </w:r>
      <w:r w:rsidR="00D32BBA" w:rsidRPr="00D32BBA">
        <w:rPr>
          <w:rFonts w:ascii="宋体" w:eastAsia="宋体" w:hAnsi="宋体" w:hint="eastAsia"/>
          <w:color w:val="000000"/>
          <w:sz w:val="24"/>
          <w:szCs w:val="24"/>
        </w:rPr>
        <w:t>第五学期</w:t>
      </w:r>
      <w:r w:rsidRPr="00D32BBA"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  <w:r w:rsidRPr="00710F20">
        <w:rPr>
          <w:rFonts w:ascii="宋体" w:eastAsia="宋体" w:hAnsi="宋体" w:hint="eastAsia"/>
          <w:b/>
          <w:color w:val="000000"/>
          <w:sz w:val="24"/>
          <w:szCs w:val="24"/>
        </w:rPr>
        <w:t xml:space="preserve">                   课程负责人：</w:t>
      </w:r>
      <w:r w:rsidR="00D32BBA" w:rsidRPr="00D32BBA">
        <w:rPr>
          <w:rFonts w:ascii="宋体" w:eastAsia="宋体" w:hAnsi="宋体" w:hint="eastAsia"/>
          <w:color w:val="000000"/>
          <w:sz w:val="24"/>
          <w:szCs w:val="24"/>
        </w:rPr>
        <w:t>万小萍</w:t>
      </w:r>
    </w:p>
    <w:p w:rsidR="00710F20" w:rsidRPr="00D32BBA" w:rsidRDefault="00710F20" w:rsidP="00710F20">
      <w:pPr>
        <w:snapToGrid w:val="0"/>
        <w:spacing w:line="300" w:lineRule="auto"/>
        <w:contextualSpacing/>
        <w:rPr>
          <w:rFonts w:ascii="宋体" w:eastAsia="宋体" w:hAnsi="宋体"/>
          <w:color w:val="000000"/>
          <w:sz w:val="24"/>
          <w:szCs w:val="24"/>
        </w:rPr>
      </w:pPr>
      <w:r w:rsidRPr="00710F20">
        <w:rPr>
          <w:rFonts w:ascii="宋体" w:eastAsia="宋体" w:hAnsi="宋体" w:hint="eastAsia"/>
          <w:b/>
          <w:color w:val="000000"/>
          <w:sz w:val="24"/>
          <w:szCs w:val="24"/>
        </w:rPr>
        <w:t xml:space="preserve">课程总学时：  </w:t>
      </w:r>
      <w:r w:rsidR="00D32BBA" w:rsidRPr="00D32BBA">
        <w:rPr>
          <w:rFonts w:ascii="宋体" w:eastAsia="宋体" w:hAnsi="宋体" w:hint="eastAsia"/>
          <w:color w:val="000000"/>
          <w:sz w:val="24"/>
          <w:szCs w:val="24"/>
        </w:rPr>
        <w:t>32</w:t>
      </w:r>
      <w:r w:rsidRPr="00D32BBA">
        <w:rPr>
          <w:rFonts w:ascii="宋体" w:eastAsia="宋体" w:hAnsi="宋体" w:hint="eastAsia"/>
          <w:color w:val="000000"/>
          <w:sz w:val="24"/>
          <w:szCs w:val="24"/>
        </w:rPr>
        <w:t xml:space="preserve">  </w:t>
      </w:r>
      <w:r w:rsidRPr="00710F20">
        <w:rPr>
          <w:rFonts w:ascii="宋体" w:eastAsia="宋体" w:hAnsi="宋体" w:hint="eastAsia"/>
          <w:b/>
          <w:color w:val="000000"/>
          <w:sz w:val="24"/>
          <w:szCs w:val="24"/>
        </w:rPr>
        <w:t xml:space="preserve">                     课程总学分：</w:t>
      </w:r>
      <w:r w:rsidR="00D32BBA" w:rsidRPr="00D32BBA">
        <w:rPr>
          <w:rFonts w:ascii="宋体" w:eastAsia="宋体" w:hAnsi="宋体" w:hint="eastAsia"/>
          <w:color w:val="000000"/>
          <w:sz w:val="24"/>
          <w:szCs w:val="24"/>
        </w:rPr>
        <w:t>2</w:t>
      </w:r>
    </w:p>
    <w:p w:rsidR="00710F20" w:rsidRPr="00D32BBA" w:rsidRDefault="00710F20" w:rsidP="00710F20">
      <w:pPr>
        <w:snapToGrid w:val="0"/>
        <w:spacing w:line="300" w:lineRule="auto"/>
        <w:contextualSpacing/>
        <w:rPr>
          <w:rFonts w:ascii="宋体" w:eastAsia="宋体" w:hAnsi="宋体"/>
          <w:color w:val="000000"/>
          <w:sz w:val="24"/>
          <w:szCs w:val="24"/>
        </w:rPr>
      </w:pPr>
      <w:r w:rsidRPr="00710F20">
        <w:rPr>
          <w:rFonts w:ascii="宋体" w:eastAsia="宋体" w:hAnsi="宋体" w:hint="eastAsia"/>
          <w:b/>
          <w:color w:val="000000"/>
          <w:sz w:val="24"/>
          <w:szCs w:val="24"/>
        </w:rPr>
        <w:t xml:space="preserve">实验学时：  </w:t>
      </w:r>
      <w:r w:rsidR="00D32BBA" w:rsidRPr="00D32BBA">
        <w:rPr>
          <w:rFonts w:ascii="宋体" w:eastAsia="宋体" w:hAnsi="宋体" w:hint="eastAsia"/>
          <w:color w:val="000000"/>
          <w:sz w:val="24"/>
          <w:szCs w:val="24"/>
        </w:rPr>
        <w:t>32</w:t>
      </w:r>
      <w:r w:rsidRPr="00D32BBA">
        <w:rPr>
          <w:rFonts w:ascii="宋体" w:eastAsia="宋体" w:hAnsi="宋体" w:hint="eastAsia"/>
          <w:color w:val="000000"/>
          <w:sz w:val="24"/>
          <w:szCs w:val="24"/>
        </w:rPr>
        <w:t xml:space="preserve">  </w:t>
      </w:r>
      <w:r w:rsidRPr="00710F20">
        <w:rPr>
          <w:rFonts w:ascii="宋体" w:eastAsia="宋体" w:hAnsi="宋体" w:hint="eastAsia"/>
          <w:b/>
          <w:color w:val="000000"/>
          <w:sz w:val="24"/>
          <w:szCs w:val="24"/>
        </w:rPr>
        <w:t xml:space="preserve">                       实验学分：</w:t>
      </w:r>
      <w:r w:rsidR="00D32BBA" w:rsidRPr="00D32BBA">
        <w:rPr>
          <w:rFonts w:ascii="宋体" w:eastAsia="宋体" w:hAnsi="宋体" w:hint="eastAsia"/>
          <w:color w:val="000000"/>
          <w:sz w:val="24"/>
          <w:szCs w:val="24"/>
        </w:rPr>
        <w:t>2</w:t>
      </w:r>
    </w:p>
    <w:p w:rsidR="00710F20" w:rsidRDefault="00710F20" w:rsidP="00710F20">
      <w:pPr>
        <w:snapToGrid w:val="0"/>
        <w:spacing w:line="300" w:lineRule="auto"/>
        <w:contextualSpacing/>
        <w:rPr>
          <w:rFonts w:ascii="宋体" w:eastAsia="宋体" w:hAnsi="宋体" w:hint="eastAsia"/>
          <w:color w:val="000000"/>
          <w:sz w:val="24"/>
          <w:szCs w:val="24"/>
        </w:rPr>
      </w:pPr>
      <w:r w:rsidRPr="00710F20">
        <w:rPr>
          <w:rFonts w:ascii="宋体" w:eastAsia="宋体" w:hAnsi="宋体" w:hint="eastAsia"/>
          <w:b/>
          <w:color w:val="000000"/>
          <w:sz w:val="24"/>
          <w:szCs w:val="24"/>
        </w:rPr>
        <w:t>适用专业：</w:t>
      </w:r>
      <w:r w:rsidR="00D32BBA" w:rsidRPr="00D32BBA">
        <w:rPr>
          <w:rFonts w:ascii="宋体" w:eastAsia="宋体" w:hAnsi="宋体" w:hint="eastAsia"/>
          <w:color w:val="000000"/>
          <w:sz w:val="24"/>
          <w:szCs w:val="24"/>
        </w:rPr>
        <w:t>生物医学工程</w:t>
      </w:r>
    </w:p>
    <w:p w:rsidR="00D27275" w:rsidRPr="00D32BBA" w:rsidRDefault="00D27275" w:rsidP="00710F20">
      <w:pPr>
        <w:snapToGrid w:val="0"/>
        <w:spacing w:line="300" w:lineRule="auto"/>
        <w:contextualSpacing/>
        <w:rPr>
          <w:rFonts w:ascii="宋体" w:eastAsia="宋体" w:hAnsi="宋体"/>
          <w:color w:val="000000"/>
          <w:sz w:val="24"/>
          <w:szCs w:val="24"/>
        </w:rPr>
      </w:pPr>
    </w:p>
    <w:p w:rsidR="00710F20" w:rsidRPr="00710F20" w:rsidRDefault="00710F20" w:rsidP="00710F20">
      <w:pPr>
        <w:pStyle w:val="reader-word-layer"/>
        <w:shd w:val="clear" w:color="auto" w:fill="FFFFFF"/>
        <w:snapToGrid w:val="0"/>
        <w:spacing w:before="0" w:beforeAutospacing="0" w:after="0" w:afterAutospacing="0" w:line="300" w:lineRule="auto"/>
        <w:contextualSpacing/>
        <w:rPr>
          <w:b/>
          <w:color w:val="000000"/>
          <w:spacing w:val="-3"/>
        </w:rPr>
      </w:pPr>
      <w:r w:rsidRPr="00710F20">
        <w:rPr>
          <w:rFonts w:hint="eastAsia"/>
          <w:b/>
          <w:color w:val="000000"/>
        </w:rPr>
        <w:t>一、教学目的、任务与要求</w:t>
      </w:r>
    </w:p>
    <w:p w:rsidR="00710F20" w:rsidRPr="00710F20" w:rsidRDefault="00710F20" w:rsidP="00710F20">
      <w:pPr>
        <w:snapToGrid w:val="0"/>
        <w:spacing w:line="300" w:lineRule="auto"/>
        <w:ind w:firstLine="425"/>
        <w:contextualSpacing/>
        <w:rPr>
          <w:rFonts w:ascii="宋体" w:eastAsia="宋体" w:hAnsi="宋体"/>
          <w:b/>
          <w:color w:val="000000"/>
          <w:sz w:val="24"/>
          <w:szCs w:val="24"/>
        </w:rPr>
      </w:pPr>
      <w:r w:rsidRPr="00710F20">
        <w:rPr>
          <w:rFonts w:ascii="宋体" w:eastAsia="宋体" w:hAnsi="宋体"/>
          <w:b/>
          <w:color w:val="000000"/>
          <w:sz w:val="24"/>
          <w:szCs w:val="24"/>
        </w:rPr>
        <w:t>1.</w:t>
      </w:r>
      <w:r w:rsidRPr="00710F20">
        <w:rPr>
          <w:rFonts w:ascii="宋体" w:eastAsia="宋体" w:hAnsi="宋体" w:hint="eastAsia"/>
          <w:b/>
          <w:color w:val="000000"/>
          <w:sz w:val="24"/>
          <w:szCs w:val="24"/>
        </w:rPr>
        <w:t>教学目的</w:t>
      </w:r>
    </w:p>
    <w:p w:rsidR="00D32BBA" w:rsidRDefault="00D32BBA" w:rsidP="00BE1FF9">
      <w:pPr>
        <w:widowControl/>
        <w:spacing w:line="30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1B6B02">
        <w:rPr>
          <w:rFonts w:ascii="宋体" w:hAnsi="宋体" w:cs="宋体" w:hint="eastAsia"/>
          <w:kern w:val="0"/>
          <w:sz w:val="24"/>
          <w:szCs w:val="24"/>
        </w:rPr>
        <w:t>本课程是一门重要实践性课程，通过实验，使学生加深对《数字电路》、《EDA技术基础》等课程内容的理解，</w:t>
      </w:r>
      <w:r w:rsidR="00F07B17">
        <w:rPr>
          <w:rFonts w:hint="eastAsia"/>
          <w:sz w:val="24"/>
        </w:rPr>
        <w:t>培养学生理论联系实际的设计思想，训练学生综合运用数字电路技术理论知识的能力，训练学生应用数字电路设计工具</w:t>
      </w:r>
      <w:r w:rsidR="00F07B17">
        <w:rPr>
          <w:rFonts w:hint="eastAsia"/>
          <w:sz w:val="24"/>
        </w:rPr>
        <w:t>Quartus II</w:t>
      </w:r>
      <w:r w:rsidR="00F07B17">
        <w:rPr>
          <w:rFonts w:hint="eastAsia"/>
          <w:sz w:val="24"/>
        </w:rPr>
        <w:t>，采用</w:t>
      </w:r>
      <w:r w:rsidR="00F07B17">
        <w:rPr>
          <w:rFonts w:hint="eastAsia"/>
          <w:sz w:val="24"/>
        </w:rPr>
        <w:t>VHDL</w:t>
      </w:r>
      <w:r w:rsidR="00F07B17">
        <w:rPr>
          <w:rFonts w:hint="eastAsia"/>
          <w:sz w:val="24"/>
        </w:rPr>
        <w:t>语言进行较复杂的实际数字系统设计与验证工作的能力，训练学生进行芯片编程和硬件试验的能力</w:t>
      </w:r>
      <w:r w:rsidRPr="001B6B02">
        <w:rPr>
          <w:rFonts w:ascii="宋体" w:hAnsi="宋体" w:cs="宋体" w:hint="eastAsia"/>
          <w:kern w:val="0"/>
          <w:sz w:val="24"/>
          <w:szCs w:val="24"/>
        </w:rPr>
        <w:t>，培养学生的实际动手能力，解决问题能力和数字电子线路设计的初步能力。为进一步学习专业课程及后续的毕业设计打下坚实的实践基础。</w:t>
      </w:r>
    </w:p>
    <w:p w:rsidR="00D27275" w:rsidRPr="00735C8B" w:rsidRDefault="00D27275" w:rsidP="00BE1FF9">
      <w:pPr>
        <w:widowControl/>
        <w:spacing w:line="300" w:lineRule="auto"/>
        <w:ind w:firstLineChars="200" w:firstLine="480"/>
        <w:jc w:val="left"/>
        <w:rPr>
          <w:rFonts w:ascii="宋体" w:eastAsia="宋体" w:hAnsi="宋体"/>
          <w:i/>
          <w:color w:val="000000" w:themeColor="text1"/>
          <w:sz w:val="24"/>
          <w:szCs w:val="24"/>
        </w:rPr>
      </w:pPr>
    </w:p>
    <w:p w:rsidR="00710F20" w:rsidRPr="00710F20" w:rsidRDefault="00710F20" w:rsidP="00710F20">
      <w:pPr>
        <w:snapToGrid w:val="0"/>
        <w:spacing w:line="300" w:lineRule="auto"/>
        <w:ind w:firstLine="425"/>
        <w:contextualSpacing/>
        <w:rPr>
          <w:rFonts w:ascii="宋体" w:eastAsia="宋体" w:hAnsi="宋体"/>
          <w:b/>
          <w:color w:val="000000"/>
          <w:sz w:val="24"/>
          <w:szCs w:val="24"/>
        </w:rPr>
      </w:pPr>
      <w:r w:rsidRPr="00710F20">
        <w:rPr>
          <w:rFonts w:ascii="宋体" w:eastAsia="宋体" w:hAnsi="宋体"/>
          <w:b/>
          <w:color w:val="000000"/>
          <w:sz w:val="24"/>
          <w:szCs w:val="24"/>
        </w:rPr>
        <w:t>2.</w:t>
      </w:r>
      <w:r w:rsidRPr="00710F20">
        <w:rPr>
          <w:rFonts w:ascii="宋体" w:eastAsia="宋体" w:hAnsi="宋体" w:hint="eastAsia"/>
          <w:b/>
          <w:color w:val="000000"/>
          <w:sz w:val="24"/>
          <w:szCs w:val="24"/>
        </w:rPr>
        <w:t>教学任务</w:t>
      </w:r>
    </w:p>
    <w:p w:rsidR="002C1067" w:rsidRPr="002C1067" w:rsidRDefault="002C1067" w:rsidP="002C1067">
      <w:pPr>
        <w:pStyle w:val="a6"/>
        <w:numPr>
          <w:ilvl w:val="0"/>
          <w:numId w:val="9"/>
        </w:numPr>
        <w:snapToGrid w:val="0"/>
        <w:spacing w:line="300" w:lineRule="auto"/>
        <w:ind w:firstLineChars="0"/>
        <w:contextualSpacing/>
        <w:rPr>
          <w:rFonts w:asciiTheme="minorEastAsia" w:hAnsiTheme="minorEastAsia" w:hint="eastAsia"/>
          <w:bCs/>
          <w:sz w:val="24"/>
        </w:rPr>
      </w:pPr>
      <w:r w:rsidRPr="002C1067">
        <w:rPr>
          <w:rFonts w:asciiTheme="minorEastAsia" w:hAnsiTheme="minorEastAsia"/>
          <w:bCs/>
          <w:sz w:val="24"/>
        </w:rPr>
        <w:t>Quartus II</w:t>
      </w:r>
      <w:r w:rsidRPr="002C1067">
        <w:rPr>
          <w:rFonts w:asciiTheme="minorEastAsia" w:hAnsiTheme="minorEastAsia" w:hint="eastAsia"/>
          <w:bCs/>
          <w:sz w:val="24"/>
        </w:rPr>
        <w:t>编译环境的应用及逻辑电路设计</w:t>
      </w:r>
    </w:p>
    <w:p w:rsidR="00BE1FF9" w:rsidRPr="00BE1FF9" w:rsidRDefault="002003FF" w:rsidP="00BE1FF9">
      <w:pPr>
        <w:spacing w:line="360" w:lineRule="auto"/>
        <w:ind w:firstLineChars="200" w:firstLine="480"/>
        <w:rPr>
          <w:rFonts w:hint="eastAsia"/>
          <w:sz w:val="24"/>
        </w:rPr>
      </w:pPr>
      <w:r w:rsidRPr="00BE1FF9">
        <w:rPr>
          <w:rFonts w:hint="eastAsia"/>
          <w:sz w:val="24"/>
        </w:rPr>
        <w:t>了解常用</w:t>
      </w:r>
      <w:r w:rsidRPr="00BE1FF9">
        <w:rPr>
          <w:rFonts w:hint="eastAsia"/>
          <w:sz w:val="24"/>
        </w:rPr>
        <w:t>74LS</w:t>
      </w:r>
      <w:r w:rsidRPr="00BE1FF9">
        <w:rPr>
          <w:rFonts w:hint="eastAsia"/>
          <w:sz w:val="24"/>
        </w:rPr>
        <w:t>系列门电路的引脚分布</w:t>
      </w:r>
      <w:r w:rsidR="00BE1FF9" w:rsidRPr="00BE1FF9">
        <w:rPr>
          <w:rFonts w:hint="eastAsia"/>
          <w:sz w:val="24"/>
        </w:rPr>
        <w:t>，验证常用门电路的逻辑功能（或门、异或门、与非门、或非门电，并利用门电路实现一个</w:t>
      </w:r>
      <w:r w:rsidR="00BE1FF9" w:rsidRPr="00BE1FF9">
        <w:rPr>
          <w:rFonts w:hint="eastAsia"/>
          <w:sz w:val="24"/>
        </w:rPr>
        <w:t>3</w:t>
      </w:r>
      <w:r w:rsidR="00BE1FF9" w:rsidRPr="00BE1FF9">
        <w:rPr>
          <w:rFonts w:hint="eastAsia"/>
          <w:sz w:val="24"/>
        </w:rPr>
        <w:t>输入（</w:t>
      </w:r>
      <w:r w:rsidR="00BE1FF9" w:rsidRPr="00BE1FF9">
        <w:rPr>
          <w:rFonts w:hint="eastAsia"/>
          <w:sz w:val="24"/>
        </w:rPr>
        <w:t>A0</w:t>
      </w:r>
      <w:r w:rsidR="00BE1FF9" w:rsidRPr="00BE1FF9">
        <w:rPr>
          <w:rFonts w:hint="eastAsia"/>
          <w:sz w:val="24"/>
        </w:rPr>
        <w:t>、</w:t>
      </w:r>
      <w:r w:rsidR="00BE1FF9" w:rsidRPr="00BE1FF9">
        <w:rPr>
          <w:rFonts w:hint="eastAsia"/>
          <w:sz w:val="24"/>
        </w:rPr>
        <w:t>A1</w:t>
      </w:r>
      <w:r w:rsidR="00BE1FF9" w:rsidRPr="00BE1FF9">
        <w:rPr>
          <w:rFonts w:hint="eastAsia"/>
          <w:sz w:val="24"/>
        </w:rPr>
        <w:t>、</w:t>
      </w:r>
      <w:r w:rsidR="00BE1FF9" w:rsidRPr="00BE1FF9">
        <w:rPr>
          <w:rFonts w:hint="eastAsia"/>
          <w:sz w:val="24"/>
        </w:rPr>
        <w:t>A2</w:t>
      </w:r>
      <w:r w:rsidR="00BE1FF9" w:rsidRPr="00BE1FF9">
        <w:rPr>
          <w:rFonts w:hint="eastAsia"/>
          <w:sz w:val="24"/>
        </w:rPr>
        <w:t>）、</w:t>
      </w:r>
      <w:r w:rsidR="00BE1FF9" w:rsidRPr="00BE1FF9">
        <w:rPr>
          <w:rFonts w:hint="eastAsia"/>
          <w:sz w:val="24"/>
        </w:rPr>
        <w:t>3</w:t>
      </w:r>
      <w:r w:rsidR="00BE1FF9" w:rsidRPr="00BE1FF9">
        <w:rPr>
          <w:rFonts w:hint="eastAsia"/>
          <w:sz w:val="24"/>
        </w:rPr>
        <w:t>输出（</w:t>
      </w:r>
      <w:r w:rsidR="00BE1FF9" w:rsidRPr="00BE1FF9">
        <w:rPr>
          <w:rFonts w:hint="eastAsia"/>
          <w:sz w:val="24"/>
        </w:rPr>
        <w:t>Q0</w:t>
      </w:r>
      <w:r w:rsidR="00BE1FF9" w:rsidRPr="00BE1FF9">
        <w:rPr>
          <w:rFonts w:hint="eastAsia"/>
          <w:sz w:val="24"/>
        </w:rPr>
        <w:t>、</w:t>
      </w:r>
      <w:r w:rsidR="00BE1FF9" w:rsidRPr="00BE1FF9">
        <w:rPr>
          <w:rFonts w:hint="eastAsia"/>
          <w:sz w:val="24"/>
        </w:rPr>
        <w:t>Q1</w:t>
      </w:r>
      <w:r w:rsidR="00BE1FF9" w:rsidRPr="00BE1FF9">
        <w:rPr>
          <w:rFonts w:hint="eastAsia"/>
          <w:sz w:val="24"/>
        </w:rPr>
        <w:t>、</w:t>
      </w:r>
      <w:r w:rsidR="00BE1FF9" w:rsidRPr="00BE1FF9">
        <w:rPr>
          <w:rFonts w:hint="eastAsia"/>
          <w:sz w:val="24"/>
        </w:rPr>
        <w:t>Q2</w:t>
      </w:r>
      <w:r w:rsidR="00BE1FF9" w:rsidRPr="00BE1FF9">
        <w:rPr>
          <w:rFonts w:hint="eastAsia"/>
          <w:sz w:val="24"/>
        </w:rPr>
        <w:t>）的信号排队电路</w:t>
      </w:r>
      <w:r w:rsidR="00BE1FF9" w:rsidRPr="00BE1FF9">
        <w:rPr>
          <w:rFonts w:hint="eastAsia"/>
          <w:sz w:val="24"/>
        </w:rPr>
        <w:t>(</w:t>
      </w:r>
      <w:r w:rsidR="00BE1FF9" w:rsidRPr="00BE1FF9">
        <w:rPr>
          <w:rFonts w:hint="eastAsia"/>
          <w:sz w:val="24"/>
        </w:rPr>
        <w:t>选做</w:t>
      </w:r>
      <w:r w:rsidR="00BE1FF9" w:rsidRPr="00BE1FF9">
        <w:rPr>
          <w:rFonts w:hint="eastAsia"/>
          <w:sz w:val="24"/>
        </w:rPr>
        <w:t xml:space="preserve"> )</w:t>
      </w:r>
      <w:r w:rsidR="00BE1FF9" w:rsidRPr="00BE1FF9">
        <w:rPr>
          <w:rFonts w:hint="eastAsia"/>
          <w:sz w:val="24"/>
        </w:rPr>
        <w:t>。了解</w:t>
      </w:r>
      <w:r w:rsidR="00BE1FF9" w:rsidRPr="00BE1FF9">
        <w:rPr>
          <w:rFonts w:hint="eastAsia"/>
          <w:sz w:val="24"/>
        </w:rPr>
        <w:t>EDA</w:t>
      </w:r>
      <w:r w:rsidR="00BE1FF9" w:rsidRPr="00BE1FF9">
        <w:rPr>
          <w:rFonts w:hint="eastAsia"/>
          <w:sz w:val="24"/>
        </w:rPr>
        <w:t>系统软件构成，</w:t>
      </w:r>
      <w:r w:rsidRPr="00BE1FF9">
        <w:rPr>
          <w:rFonts w:hint="eastAsia"/>
          <w:sz w:val="24"/>
        </w:rPr>
        <w:t>熟悉</w:t>
      </w:r>
      <w:r w:rsidRPr="00BE1FF9">
        <w:rPr>
          <w:sz w:val="24"/>
        </w:rPr>
        <w:t>Quartus II</w:t>
      </w:r>
      <w:r w:rsidRPr="00BE1FF9">
        <w:rPr>
          <w:rFonts w:hint="eastAsia"/>
          <w:sz w:val="24"/>
        </w:rPr>
        <w:t>的编译环境，了解在</w:t>
      </w:r>
      <w:r w:rsidRPr="00BE1FF9">
        <w:rPr>
          <w:sz w:val="24"/>
        </w:rPr>
        <w:t>Quartus II</w:t>
      </w:r>
      <w:r w:rsidRPr="00BE1FF9">
        <w:rPr>
          <w:rFonts w:hint="eastAsia"/>
          <w:sz w:val="24"/>
        </w:rPr>
        <w:t>环境下运用</w:t>
      </w:r>
      <w:r w:rsidRPr="00BE1FF9">
        <w:rPr>
          <w:sz w:val="24"/>
        </w:rPr>
        <w:t>VHDL</w:t>
      </w:r>
      <w:r w:rsidRPr="00BE1FF9">
        <w:rPr>
          <w:rFonts w:hint="eastAsia"/>
          <w:sz w:val="24"/>
        </w:rPr>
        <w:t>语言的编程开发流程，包括源程序的编写、编译、模拟仿真、调试及程序下载</w:t>
      </w:r>
      <w:r w:rsidR="00BE1FF9" w:rsidRPr="00BE1FF9">
        <w:rPr>
          <w:rFonts w:hint="eastAsia"/>
          <w:sz w:val="24"/>
        </w:rPr>
        <w:t>，</w:t>
      </w:r>
      <w:r w:rsidRPr="00BE1FF9">
        <w:rPr>
          <w:rFonts w:hint="eastAsia"/>
          <w:sz w:val="24"/>
        </w:rPr>
        <w:t>掌握组合逻辑电路的</w:t>
      </w:r>
      <w:r w:rsidRPr="00BE1FF9">
        <w:rPr>
          <w:rFonts w:hint="eastAsia"/>
          <w:sz w:val="24"/>
        </w:rPr>
        <w:t>VHDL</w:t>
      </w:r>
      <w:r w:rsidRPr="00BE1FF9">
        <w:rPr>
          <w:rFonts w:hint="eastAsia"/>
          <w:sz w:val="24"/>
        </w:rPr>
        <w:t>设计</w:t>
      </w:r>
      <w:r w:rsidR="00BE1FF9" w:rsidRPr="00BE1FF9">
        <w:rPr>
          <w:rFonts w:hint="eastAsia"/>
          <w:sz w:val="24"/>
        </w:rPr>
        <w:t>，用</w:t>
      </w:r>
      <w:r w:rsidR="00BE1FF9" w:rsidRPr="00BE1FF9">
        <w:rPr>
          <w:rFonts w:hint="eastAsia"/>
          <w:sz w:val="24"/>
        </w:rPr>
        <w:t>VHDL</w:t>
      </w:r>
      <w:r w:rsidR="00BE1FF9" w:rsidRPr="00BE1FF9">
        <w:rPr>
          <w:rFonts w:hint="eastAsia"/>
          <w:sz w:val="24"/>
        </w:rPr>
        <w:t>语言实现门电路（或门、异或门、与非门、或非门）和四位加法器</w:t>
      </w:r>
      <w:r w:rsidR="00BE1FF9">
        <w:rPr>
          <w:rFonts w:hint="eastAsia"/>
          <w:sz w:val="24"/>
        </w:rPr>
        <w:t>。</w:t>
      </w:r>
      <w:r w:rsidR="00BE1FF9" w:rsidRPr="00D27275">
        <w:rPr>
          <w:rFonts w:hint="eastAsia"/>
          <w:sz w:val="24"/>
        </w:rPr>
        <w:t>实验前检查连线是否正确，连接正确后方能实验，在上电情况下，禁</w:t>
      </w:r>
      <w:r w:rsidR="00BE1FF9" w:rsidRPr="00D27275">
        <w:rPr>
          <w:rFonts w:hint="eastAsia"/>
          <w:sz w:val="24"/>
        </w:rPr>
        <w:lastRenderedPageBreak/>
        <w:t>止用手触摸实验板上芯片及引脚；课后整理实验表格，画出门电路逻辑变换的线路图。对于利用</w:t>
      </w:r>
      <w:r w:rsidR="00BE1FF9" w:rsidRPr="00D27275">
        <w:rPr>
          <w:sz w:val="24"/>
        </w:rPr>
        <w:t>VHDL</w:t>
      </w:r>
      <w:r w:rsidR="00BE1FF9" w:rsidRPr="00D27275">
        <w:rPr>
          <w:rFonts w:hint="eastAsia"/>
          <w:sz w:val="24"/>
        </w:rPr>
        <w:t>语言编写</w:t>
      </w:r>
      <w:r w:rsidR="00D27275" w:rsidRPr="00D27275">
        <w:rPr>
          <w:rFonts w:hint="eastAsia"/>
          <w:sz w:val="24"/>
        </w:rPr>
        <w:t>的</w:t>
      </w:r>
      <w:r w:rsidR="00BE1FF9" w:rsidRPr="00D27275">
        <w:rPr>
          <w:rFonts w:hint="eastAsia"/>
          <w:sz w:val="24"/>
        </w:rPr>
        <w:t>源程序，贴出各个程序的仿真波形。严格按照</w:t>
      </w:r>
      <w:r w:rsidR="00D27275" w:rsidRPr="00D27275">
        <w:rPr>
          <w:rFonts w:hint="eastAsia"/>
          <w:sz w:val="24"/>
        </w:rPr>
        <w:t>实验报告格式完成实验报告，并</w:t>
      </w:r>
      <w:r w:rsidR="00BE1FF9" w:rsidRPr="00D27275">
        <w:rPr>
          <w:rFonts w:hint="eastAsia"/>
          <w:sz w:val="24"/>
        </w:rPr>
        <w:t>写出实验心得体会。</w:t>
      </w:r>
    </w:p>
    <w:p w:rsidR="002C1067" w:rsidRPr="00E5121A" w:rsidRDefault="002C1067" w:rsidP="002C1067">
      <w:pPr>
        <w:pStyle w:val="a6"/>
        <w:numPr>
          <w:ilvl w:val="0"/>
          <w:numId w:val="9"/>
        </w:numPr>
        <w:snapToGrid w:val="0"/>
        <w:spacing w:line="300" w:lineRule="auto"/>
        <w:ind w:firstLineChars="0"/>
        <w:contextualSpacing/>
        <w:rPr>
          <w:rFonts w:hint="eastAsia"/>
          <w:sz w:val="24"/>
        </w:rPr>
      </w:pPr>
      <w:r w:rsidRPr="00E5121A">
        <w:rPr>
          <w:rFonts w:hint="eastAsia"/>
          <w:sz w:val="24"/>
        </w:rPr>
        <w:t>基本时序逻辑电路设计</w:t>
      </w:r>
    </w:p>
    <w:p w:rsidR="00B67A84" w:rsidRPr="00E5121A" w:rsidRDefault="00B67A84" w:rsidP="00E5121A">
      <w:pPr>
        <w:spacing w:line="360" w:lineRule="auto"/>
        <w:ind w:firstLineChars="200" w:firstLine="480"/>
        <w:rPr>
          <w:sz w:val="24"/>
        </w:rPr>
      </w:pPr>
      <w:r w:rsidRPr="00E5121A">
        <w:rPr>
          <w:rFonts w:hint="eastAsia"/>
          <w:sz w:val="24"/>
        </w:rPr>
        <w:t>进一步熟悉</w:t>
      </w:r>
      <w:r w:rsidRPr="00E5121A">
        <w:rPr>
          <w:sz w:val="24"/>
        </w:rPr>
        <w:t>Quartus II</w:t>
      </w:r>
      <w:r w:rsidRPr="00E5121A">
        <w:rPr>
          <w:rFonts w:hint="eastAsia"/>
          <w:sz w:val="24"/>
        </w:rPr>
        <w:t>的编译环境，学会简单</w:t>
      </w:r>
      <w:r w:rsidRPr="00E5121A">
        <w:rPr>
          <w:rFonts w:hint="eastAsia"/>
          <w:sz w:val="24"/>
        </w:rPr>
        <w:t>VHDL</w:t>
      </w:r>
      <w:r w:rsidRPr="00E5121A">
        <w:rPr>
          <w:rFonts w:hint="eastAsia"/>
          <w:sz w:val="24"/>
        </w:rPr>
        <w:t>程序的调试编译和仿真，学会用包集合的使用，掌握运用</w:t>
      </w:r>
      <w:r w:rsidRPr="00E5121A">
        <w:rPr>
          <w:sz w:val="24"/>
        </w:rPr>
        <w:t>VHDL</w:t>
      </w:r>
      <w:r w:rsidRPr="00E5121A">
        <w:rPr>
          <w:rFonts w:hint="eastAsia"/>
          <w:sz w:val="24"/>
        </w:rPr>
        <w:t>语言编程细则及语法知识进行时序逻辑电路的设计。实现分频器（偶分频</w:t>
      </w:r>
      <w:r w:rsidRPr="00E5121A">
        <w:rPr>
          <w:rFonts w:hint="eastAsia"/>
          <w:sz w:val="24"/>
        </w:rPr>
        <w:t xml:space="preserve">, </w:t>
      </w:r>
      <w:r w:rsidRPr="00E5121A">
        <w:rPr>
          <w:rFonts w:hint="eastAsia"/>
          <w:sz w:val="24"/>
        </w:rPr>
        <w:t>奇分频）和移位寄存器（十位串入并出，十位并入串出）的设计和仿真。</w:t>
      </w:r>
      <w:r w:rsidR="002137F4" w:rsidRPr="00E5121A">
        <w:rPr>
          <w:rFonts w:hint="eastAsia"/>
          <w:sz w:val="24"/>
        </w:rPr>
        <w:t>要求实验报告严格按照格式完成，</w:t>
      </w:r>
      <w:r w:rsidRPr="00E5121A">
        <w:rPr>
          <w:rFonts w:hint="eastAsia"/>
          <w:sz w:val="24"/>
        </w:rPr>
        <w:t>利用</w:t>
      </w:r>
      <w:r w:rsidRPr="00E5121A">
        <w:rPr>
          <w:sz w:val="24"/>
        </w:rPr>
        <w:t>VHDL</w:t>
      </w:r>
      <w:r w:rsidR="002137F4" w:rsidRPr="00E5121A">
        <w:rPr>
          <w:rFonts w:hint="eastAsia"/>
          <w:sz w:val="24"/>
        </w:rPr>
        <w:t>语言编写源程序，并贴出各个程序的仿真波形，写出实验心得体会。</w:t>
      </w:r>
    </w:p>
    <w:p w:rsidR="002C1067" w:rsidRPr="00E5121A" w:rsidRDefault="002C1067" w:rsidP="002C1067">
      <w:pPr>
        <w:pStyle w:val="a6"/>
        <w:numPr>
          <w:ilvl w:val="0"/>
          <w:numId w:val="9"/>
        </w:numPr>
        <w:ind w:firstLineChars="0"/>
        <w:rPr>
          <w:rFonts w:hint="eastAsia"/>
          <w:sz w:val="24"/>
        </w:rPr>
      </w:pPr>
      <w:r w:rsidRPr="00E5121A">
        <w:rPr>
          <w:rFonts w:hint="eastAsia"/>
          <w:sz w:val="24"/>
        </w:rPr>
        <w:t>有限状态机的设计</w:t>
      </w:r>
    </w:p>
    <w:p w:rsidR="002137F4" w:rsidRPr="00E5121A" w:rsidRDefault="002137F4" w:rsidP="00E5121A">
      <w:pPr>
        <w:spacing w:line="360" w:lineRule="auto"/>
        <w:ind w:firstLineChars="200" w:firstLine="480"/>
        <w:rPr>
          <w:rFonts w:hint="eastAsia"/>
          <w:sz w:val="24"/>
        </w:rPr>
      </w:pPr>
      <w:r w:rsidRPr="00E5121A">
        <w:rPr>
          <w:rFonts w:hint="eastAsia"/>
          <w:sz w:val="24"/>
        </w:rPr>
        <w:t>进一步熟悉</w:t>
      </w:r>
      <w:r w:rsidRPr="00E5121A">
        <w:rPr>
          <w:sz w:val="24"/>
        </w:rPr>
        <w:t>Quartus II</w:t>
      </w:r>
      <w:r w:rsidRPr="00E5121A">
        <w:rPr>
          <w:rFonts w:hint="eastAsia"/>
          <w:sz w:val="24"/>
        </w:rPr>
        <w:t>的编译环境，掌握运用</w:t>
      </w:r>
      <w:r w:rsidRPr="00E5121A">
        <w:rPr>
          <w:sz w:val="24"/>
        </w:rPr>
        <w:t>VHDL</w:t>
      </w:r>
      <w:r w:rsidRPr="00E5121A">
        <w:rPr>
          <w:rFonts w:hint="eastAsia"/>
          <w:sz w:val="24"/>
        </w:rPr>
        <w:t>语言编程细则及语法知识进行有限状态机的设计。实现</w:t>
      </w:r>
      <w:r w:rsidRPr="00E5121A">
        <w:rPr>
          <w:rFonts w:hint="eastAsia"/>
          <w:sz w:val="24"/>
        </w:rPr>
        <w:t xml:space="preserve"> Moore</w:t>
      </w:r>
      <w:r w:rsidRPr="00E5121A">
        <w:rPr>
          <w:rFonts w:hint="eastAsia"/>
          <w:sz w:val="24"/>
        </w:rPr>
        <w:t>状态机和</w:t>
      </w:r>
      <w:r w:rsidRPr="00E5121A">
        <w:rPr>
          <w:rFonts w:hint="eastAsia"/>
          <w:sz w:val="24"/>
        </w:rPr>
        <w:t>Mealy</w:t>
      </w:r>
      <w:r w:rsidRPr="00E5121A">
        <w:rPr>
          <w:rFonts w:hint="eastAsia"/>
          <w:sz w:val="24"/>
        </w:rPr>
        <w:t>状态机的设计。在上电情况下，禁止用手触摸实验板上芯片及引脚；实验前检查连线是否正确，连接正确后方能实验。实验报告严格按照格式完成，利用</w:t>
      </w:r>
      <w:r w:rsidRPr="00E5121A">
        <w:rPr>
          <w:sz w:val="24"/>
        </w:rPr>
        <w:t>VHDL</w:t>
      </w:r>
      <w:r w:rsidRPr="00E5121A">
        <w:rPr>
          <w:rFonts w:hint="eastAsia"/>
          <w:sz w:val="24"/>
        </w:rPr>
        <w:t>语言编写源程序，并贴出各个程序的仿真波形，写出实验心得体会。</w:t>
      </w:r>
    </w:p>
    <w:p w:rsidR="002C1067" w:rsidRPr="00E5121A" w:rsidRDefault="002C1067" w:rsidP="002C1067">
      <w:pPr>
        <w:pStyle w:val="a6"/>
        <w:numPr>
          <w:ilvl w:val="0"/>
          <w:numId w:val="9"/>
        </w:numPr>
        <w:ind w:firstLineChars="0"/>
        <w:rPr>
          <w:rFonts w:hint="eastAsia"/>
          <w:sz w:val="24"/>
        </w:rPr>
      </w:pPr>
      <w:r w:rsidRPr="00E5121A">
        <w:rPr>
          <w:rFonts w:hint="eastAsia"/>
          <w:sz w:val="24"/>
        </w:rPr>
        <w:t>病房温度显示模块设计</w:t>
      </w:r>
    </w:p>
    <w:p w:rsidR="002137F4" w:rsidRPr="00E5121A" w:rsidRDefault="002137F4" w:rsidP="00E5121A">
      <w:pPr>
        <w:spacing w:line="360" w:lineRule="auto"/>
        <w:ind w:firstLineChars="200" w:firstLine="480"/>
        <w:rPr>
          <w:sz w:val="24"/>
        </w:rPr>
      </w:pPr>
      <w:r w:rsidRPr="00E5121A">
        <w:rPr>
          <w:rFonts w:hint="eastAsia"/>
          <w:sz w:val="24"/>
        </w:rPr>
        <w:t>学习动态数码管的工作原理，实现</w:t>
      </w:r>
      <w:r w:rsidRPr="00E5121A">
        <w:rPr>
          <w:sz w:val="24"/>
        </w:rPr>
        <w:t>FPGA</w:t>
      </w:r>
      <w:r w:rsidRPr="00E5121A">
        <w:rPr>
          <w:rFonts w:hint="eastAsia"/>
          <w:sz w:val="24"/>
        </w:rPr>
        <w:t>对六位动态数码管的控制，熟悉模块化编程的操作流程。实现</w:t>
      </w:r>
      <w:r w:rsidRPr="00E5121A">
        <w:rPr>
          <w:sz w:val="24"/>
        </w:rPr>
        <w:t>FPGA</w:t>
      </w:r>
      <w:r w:rsidRPr="00E5121A">
        <w:rPr>
          <w:rFonts w:hint="eastAsia"/>
          <w:sz w:val="24"/>
        </w:rPr>
        <w:t>对六位动态数码管的控制，使其能够正常工作，并能动态显示一个</w:t>
      </w:r>
      <w:r w:rsidRPr="00E5121A">
        <w:rPr>
          <w:rFonts w:hint="eastAsia"/>
          <w:sz w:val="24"/>
        </w:rPr>
        <w:t xml:space="preserve">24 </w:t>
      </w:r>
      <w:r w:rsidRPr="00E5121A">
        <w:rPr>
          <w:rFonts w:hint="eastAsia"/>
          <w:sz w:val="24"/>
        </w:rPr>
        <w:t>位的数</w:t>
      </w:r>
      <w:r w:rsidR="00153E3D" w:rsidRPr="00E5121A">
        <w:rPr>
          <w:rFonts w:hint="eastAsia"/>
          <w:sz w:val="24"/>
        </w:rPr>
        <w:t>，选做</w:t>
      </w:r>
      <w:r w:rsidRPr="00E5121A">
        <w:rPr>
          <w:rFonts w:hint="eastAsia"/>
          <w:sz w:val="24"/>
        </w:rPr>
        <w:t>应用六位动态数码管作为显示器件设计一个简单秒表</w:t>
      </w:r>
      <w:r w:rsidR="00153E3D" w:rsidRPr="00E5121A">
        <w:rPr>
          <w:rFonts w:hint="eastAsia"/>
          <w:sz w:val="24"/>
        </w:rPr>
        <w:t>。</w:t>
      </w:r>
      <w:r w:rsidR="00AF130B" w:rsidRPr="00E5121A">
        <w:rPr>
          <w:rFonts w:hint="eastAsia"/>
          <w:sz w:val="24"/>
        </w:rPr>
        <w:t>要求学生在学会设计</w:t>
      </w:r>
      <w:r w:rsidR="00AF130B" w:rsidRPr="00E5121A">
        <w:rPr>
          <w:rFonts w:hint="eastAsia"/>
          <w:sz w:val="24"/>
        </w:rPr>
        <w:t>VHDL</w:t>
      </w:r>
      <w:r w:rsidR="00AF130B" w:rsidRPr="00E5121A">
        <w:rPr>
          <w:rFonts w:hint="eastAsia"/>
          <w:sz w:val="24"/>
        </w:rPr>
        <w:t>基础上，学习使用软件的电路绘制功能和整体仿真调试，</w:t>
      </w:r>
      <w:r w:rsidR="00E5121A" w:rsidRPr="00E5121A">
        <w:rPr>
          <w:rFonts w:hint="eastAsia"/>
          <w:sz w:val="24"/>
        </w:rPr>
        <w:t>利用模块方式设计顶层文件并进行</w:t>
      </w:r>
      <w:r w:rsidR="00AF130B" w:rsidRPr="00E5121A">
        <w:rPr>
          <w:rFonts w:hint="eastAsia"/>
          <w:sz w:val="24"/>
        </w:rPr>
        <w:t>时序分析仿真，硬件适配和下载验证。严格按照实验报告格式完成实验报告。写出实验心得体会。</w:t>
      </w:r>
    </w:p>
    <w:p w:rsidR="002C1067" w:rsidRPr="00E5121A" w:rsidRDefault="002C1067" w:rsidP="002C1067">
      <w:pPr>
        <w:pStyle w:val="a6"/>
        <w:numPr>
          <w:ilvl w:val="0"/>
          <w:numId w:val="9"/>
        </w:numPr>
        <w:snapToGrid w:val="0"/>
        <w:spacing w:line="300" w:lineRule="auto"/>
        <w:ind w:firstLineChars="0"/>
        <w:contextualSpacing/>
        <w:rPr>
          <w:rFonts w:ascii="仿宋" w:eastAsia="仿宋" w:hAnsi="仿宋" w:hint="eastAsia"/>
          <w:sz w:val="28"/>
          <w:szCs w:val="28"/>
        </w:rPr>
      </w:pPr>
      <w:r w:rsidRPr="000E7330">
        <w:rPr>
          <w:rFonts w:asciiTheme="minorEastAsia" w:hAnsiTheme="minorEastAsia" w:hint="eastAsia"/>
          <w:bCs/>
          <w:sz w:val="24"/>
        </w:rPr>
        <w:t>键盘扫描电路设计及应用</w:t>
      </w:r>
    </w:p>
    <w:p w:rsidR="00A957C1" w:rsidRPr="00A957C1" w:rsidRDefault="002D5B71" w:rsidP="002D5B71">
      <w:pPr>
        <w:spacing w:line="360" w:lineRule="auto"/>
        <w:ind w:firstLineChars="200" w:firstLine="480"/>
        <w:rPr>
          <w:rFonts w:ascii="仿宋" w:eastAsia="仿宋" w:hAnsi="仿宋" w:hint="eastAsia"/>
          <w:sz w:val="28"/>
          <w:szCs w:val="28"/>
        </w:rPr>
      </w:pPr>
      <w:r w:rsidRPr="002D5B71">
        <w:rPr>
          <w:rFonts w:hint="eastAsia"/>
          <w:sz w:val="24"/>
        </w:rPr>
        <w:t>掌握键盘扫描电路的原理，</w:t>
      </w:r>
      <w:r w:rsidR="00A957C1" w:rsidRPr="002D5B71">
        <w:rPr>
          <w:rFonts w:hint="eastAsia"/>
          <w:sz w:val="24"/>
        </w:rPr>
        <w:t>熟悉</w:t>
      </w:r>
      <w:r w:rsidR="00A957C1" w:rsidRPr="002D5B71">
        <w:rPr>
          <w:sz w:val="24"/>
        </w:rPr>
        <w:t>EDA</w:t>
      </w:r>
      <w:r w:rsidR="00A957C1" w:rsidRPr="002D5B71">
        <w:rPr>
          <w:rFonts w:hint="eastAsia"/>
          <w:sz w:val="24"/>
        </w:rPr>
        <w:t>实验板的键盘扫描电路设计</w:t>
      </w:r>
      <w:r w:rsidRPr="002D5B71">
        <w:rPr>
          <w:rFonts w:hint="eastAsia"/>
          <w:sz w:val="24"/>
        </w:rPr>
        <w:t>，</w:t>
      </w:r>
      <w:r w:rsidR="00A957C1" w:rsidRPr="002D5B71">
        <w:rPr>
          <w:rFonts w:hint="eastAsia"/>
          <w:sz w:val="24"/>
        </w:rPr>
        <w:t>利用</w:t>
      </w:r>
      <w:r w:rsidR="00A957C1" w:rsidRPr="002D5B71">
        <w:rPr>
          <w:sz w:val="24"/>
        </w:rPr>
        <w:t>VHDL</w:t>
      </w:r>
      <w:r w:rsidR="00A957C1" w:rsidRPr="002D5B71">
        <w:rPr>
          <w:rFonts w:hint="eastAsia"/>
          <w:sz w:val="24"/>
        </w:rPr>
        <w:t>语言设计键盘扫描电路，使其能够正常工作</w:t>
      </w:r>
      <w:r w:rsidRPr="002D5B71">
        <w:rPr>
          <w:rFonts w:hint="eastAsia"/>
          <w:sz w:val="24"/>
        </w:rPr>
        <w:t>，并将</w:t>
      </w:r>
      <w:r w:rsidR="00A957C1" w:rsidRPr="002D5B71">
        <w:rPr>
          <w:rFonts w:hint="eastAsia"/>
          <w:sz w:val="24"/>
        </w:rPr>
        <w:t>键盘中的按键值，通过数码管的方式显示出来。</w:t>
      </w:r>
      <w:r w:rsidRPr="002D5B71">
        <w:rPr>
          <w:rFonts w:hint="eastAsia"/>
          <w:sz w:val="24"/>
        </w:rPr>
        <w:t>要求</w:t>
      </w:r>
      <w:r w:rsidR="00A957C1" w:rsidRPr="002D5B71">
        <w:rPr>
          <w:rFonts w:hint="eastAsia"/>
          <w:sz w:val="24"/>
        </w:rPr>
        <w:t>利用</w:t>
      </w:r>
      <w:r w:rsidR="00A957C1" w:rsidRPr="002D5B71">
        <w:rPr>
          <w:sz w:val="24"/>
        </w:rPr>
        <w:t>VHDL</w:t>
      </w:r>
      <w:r w:rsidR="00A957C1" w:rsidRPr="002D5B71">
        <w:rPr>
          <w:rFonts w:hint="eastAsia"/>
          <w:sz w:val="24"/>
        </w:rPr>
        <w:t>语言编写源程序，利用模块方式设计顶层文件并下载到实验板中调试。同时给出键盘扫描电路、键盘译码电路的仿真波形。</w:t>
      </w:r>
      <w:r w:rsidRPr="002D5B71">
        <w:rPr>
          <w:rFonts w:hint="eastAsia"/>
          <w:sz w:val="24"/>
        </w:rPr>
        <w:t>选做</w:t>
      </w:r>
      <w:r w:rsidR="00A957C1" w:rsidRPr="002D5B71">
        <w:rPr>
          <w:rFonts w:hint="eastAsia"/>
          <w:sz w:val="24"/>
        </w:rPr>
        <w:t>利用</w:t>
      </w:r>
      <w:r w:rsidR="00A957C1" w:rsidRPr="002D5B71">
        <w:rPr>
          <w:sz w:val="24"/>
        </w:rPr>
        <w:t>VHDL</w:t>
      </w:r>
      <w:r w:rsidR="00A957C1" w:rsidRPr="002D5B71">
        <w:rPr>
          <w:rFonts w:hint="eastAsia"/>
          <w:sz w:val="24"/>
        </w:rPr>
        <w:t>实现按键的消抖</w:t>
      </w:r>
      <w:r w:rsidRPr="002D5B71">
        <w:rPr>
          <w:rFonts w:hint="eastAsia"/>
          <w:sz w:val="24"/>
        </w:rPr>
        <w:t>，</w:t>
      </w:r>
      <w:r w:rsidR="00A957C1" w:rsidRPr="002D5B71">
        <w:rPr>
          <w:rFonts w:hint="eastAsia"/>
          <w:sz w:val="24"/>
        </w:rPr>
        <w:t>写出解决毛刺的方法，并举例说明。严格按照实验报告格式完成实验报告。写出实验心得体会。</w:t>
      </w:r>
    </w:p>
    <w:p w:rsidR="002C1067" w:rsidRPr="00B67A84" w:rsidRDefault="002C1067" w:rsidP="002C1067">
      <w:pPr>
        <w:pStyle w:val="a6"/>
        <w:numPr>
          <w:ilvl w:val="0"/>
          <w:numId w:val="9"/>
        </w:numPr>
        <w:snapToGrid w:val="0"/>
        <w:spacing w:line="300" w:lineRule="auto"/>
        <w:ind w:firstLineChars="0"/>
        <w:contextualSpacing/>
        <w:rPr>
          <w:rFonts w:ascii="仿宋" w:eastAsia="仿宋" w:hAnsi="仿宋" w:hint="eastAsia"/>
          <w:sz w:val="28"/>
          <w:szCs w:val="28"/>
        </w:rPr>
      </w:pPr>
      <w:r w:rsidRPr="000E7330">
        <w:rPr>
          <w:rFonts w:asciiTheme="minorEastAsia" w:hAnsiTheme="minorEastAsia" w:hint="eastAsia"/>
          <w:bCs/>
          <w:sz w:val="24"/>
        </w:rPr>
        <w:t>生理信号采集模块设计</w:t>
      </w:r>
    </w:p>
    <w:p w:rsidR="002D5B71" w:rsidRPr="002D5B71" w:rsidRDefault="002D5B71" w:rsidP="00D27275">
      <w:pPr>
        <w:spacing w:line="360" w:lineRule="auto"/>
        <w:ind w:firstLineChars="200" w:firstLine="480"/>
        <w:rPr>
          <w:rFonts w:ascii="仿宋" w:eastAsia="仿宋" w:hAnsi="仿宋" w:hint="eastAsia"/>
          <w:sz w:val="28"/>
          <w:szCs w:val="28"/>
        </w:rPr>
      </w:pPr>
      <w:r w:rsidRPr="002003FF">
        <w:rPr>
          <w:rFonts w:hint="eastAsia"/>
          <w:sz w:val="24"/>
        </w:rPr>
        <w:lastRenderedPageBreak/>
        <w:t>熟悉</w:t>
      </w:r>
      <w:r w:rsidRPr="002003FF">
        <w:rPr>
          <w:sz w:val="24"/>
        </w:rPr>
        <w:t>ADS7822</w:t>
      </w:r>
      <w:r w:rsidRPr="002003FF">
        <w:rPr>
          <w:rFonts w:hint="eastAsia"/>
          <w:sz w:val="24"/>
        </w:rPr>
        <w:t>串行</w:t>
      </w:r>
      <w:r w:rsidRPr="002003FF">
        <w:rPr>
          <w:sz w:val="24"/>
        </w:rPr>
        <w:t>AD</w:t>
      </w:r>
      <w:r w:rsidRPr="002003FF">
        <w:rPr>
          <w:rFonts w:hint="eastAsia"/>
          <w:sz w:val="24"/>
        </w:rPr>
        <w:t>转换器工作原理及外围电路的设计；利用</w:t>
      </w:r>
      <w:r w:rsidRPr="002003FF">
        <w:rPr>
          <w:sz w:val="24"/>
        </w:rPr>
        <w:t>VHDL</w:t>
      </w:r>
      <w:r w:rsidRPr="002003FF">
        <w:rPr>
          <w:rFonts w:hint="eastAsia"/>
          <w:sz w:val="24"/>
        </w:rPr>
        <w:t>语言设计串行</w:t>
      </w:r>
      <w:r w:rsidRPr="002003FF">
        <w:rPr>
          <w:sz w:val="24"/>
        </w:rPr>
        <w:t>AD</w:t>
      </w:r>
      <w:r w:rsidRPr="002003FF">
        <w:rPr>
          <w:rFonts w:hint="eastAsia"/>
          <w:sz w:val="24"/>
        </w:rPr>
        <w:t>转换器时序逻辑，使其能够正常工作；将正弦信号接入实验板</w:t>
      </w:r>
      <w:r w:rsidRPr="002003FF">
        <w:rPr>
          <w:sz w:val="24"/>
        </w:rPr>
        <w:t>AD</w:t>
      </w:r>
      <w:r w:rsidRPr="002003FF">
        <w:rPr>
          <w:rFonts w:hint="eastAsia"/>
          <w:sz w:val="24"/>
        </w:rPr>
        <w:t>转换模块，利用嵌入式逻辑分析仪观察波形。掌握</w:t>
      </w:r>
      <w:r w:rsidRPr="002003FF">
        <w:rPr>
          <w:sz w:val="24"/>
        </w:rPr>
        <w:t>FPGA</w:t>
      </w:r>
      <w:r w:rsidRPr="002003FF">
        <w:rPr>
          <w:rFonts w:hint="eastAsia"/>
          <w:sz w:val="24"/>
        </w:rPr>
        <w:t>控制串行</w:t>
      </w:r>
      <w:r w:rsidRPr="002003FF">
        <w:rPr>
          <w:sz w:val="24"/>
        </w:rPr>
        <w:t>AD</w:t>
      </w:r>
      <w:r w:rsidRPr="002003FF">
        <w:rPr>
          <w:rFonts w:hint="eastAsia"/>
          <w:sz w:val="24"/>
        </w:rPr>
        <w:t>转换器时序逻辑设计方法和利用</w:t>
      </w:r>
      <w:r w:rsidRPr="002003FF">
        <w:rPr>
          <w:sz w:val="24"/>
        </w:rPr>
        <w:t xml:space="preserve">SignalTap II </w:t>
      </w:r>
      <w:r w:rsidRPr="002003FF">
        <w:rPr>
          <w:rFonts w:hint="eastAsia"/>
          <w:sz w:val="24"/>
        </w:rPr>
        <w:t>嵌入式逻辑分析仪观察波形方法。</w:t>
      </w:r>
      <w:r w:rsidR="002003FF" w:rsidRPr="002003FF">
        <w:rPr>
          <w:rFonts w:hint="eastAsia"/>
          <w:sz w:val="24"/>
        </w:rPr>
        <w:t>要求</w:t>
      </w:r>
      <w:r w:rsidRPr="002003FF">
        <w:rPr>
          <w:rFonts w:hint="eastAsia"/>
          <w:sz w:val="24"/>
        </w:rPr>
        <w:t>利用</w:t>
      </w:r>
      <w:r w:rsidRPr="002003FF">
        <w:rPr>
          <w:sz w:val="24"/>
        </w:rPr>
        <w:t>VHDL</w:t>
      </w:r>
      <w:r w:rsidRPr="002003FF">
        <w:rPr>
          <w:rFonts w:hint="eastAsia"/>
          <w:sz w:val="24"/>
        </w:rPr>
        <w:t>语言编写系统源程序，利用模块方式设计顶层文件</w:t>
      </w:r>
      <w:r w:rsidR="002003FF" w:rsidRPr="002003FF">
        <w:rPr>
          <w:rFonts w:hint="eastAsia"/>
          <w:sz w:val="24"/>
        </w:rPr>
        <w:t>，</w:t>
      </w:r>
      <w:r w:rsidRPr="002003FF">
        <w:rPr>
          <w:rFonts w:hint="eastAsia"/>
          <w:sz w:val="24"/>
        </w:rPr>
        <w:t>给出</w:t>
      </w:r>
      <w:r w:rsidRPr="002003FF">
        <w:rPr>
          <w:sz w:val="24"/>
        </w:rPr>
        <w:t>ADS7822</w:t>
      </w:r>
      <w:r w:rsidRPr="002003FF">
        <w:rPr>
          <w:rFonts w:hint="eastAsia"/>
          <w:sz w:val="24"/>
        </w:rPr>
        <w:t>时序产生模块及数据生成模块仿真时序图，并将编译好的程序下载到实验板中调试。将正弦模拟信号的</w:t>
      </w:r>
      <w:r w:rsidRPr="002003FF">
        <w:rPr>
          <w:sz w:val="24"/>
        </w:rPr>
        <w:t>AD</w:t>
      </w:r>
      <w:r w:rsidRPr="002003FF">
        <w:rPr>
          <w:rFonts w:hint="eastAsia"/>
          <w:sz w:val="24"/>
        </w:rPr>
        <w:t>转换结果通过</w:t>
      </w:r>
      <w:r w:rsidRPr="002003FF">
        <w:rPr>
          <w:sz w:val="24"/>
        </w:rPr>
        <w:t xml:space="preserve">SignalTap II </w:t>
      </w:r>
      <w:r w:rsidRPr="002003FF">
        <w:rPr>
          <w:rFonts w:hint="eastAsia"/>
          <w:sz w:val="24"/>
        </w:rPr>
        <w:t>嵌入式逻辑分析仪显示出来</w:t>
      </w:r>
      <w:r w:rsidR="002003FF" w:rsidRPr="002003FF">
        <w:rPr>
          <w:rFonts w:hint="eastAsia"/>
          <w:sz w:val="24"/>
        </w:rPr>
        <w:t>。</w:t>
      </w:r>
      <w:r w:rsidRPr="002003FF">
        <w:rPr>
          <w:rFonts w:hint="eastAsia"/>
          <w:sz w:val="24"/>
        </w:rPr>
        <w:t>严格按照实验报告格式完成实验报告并写出实验心得体会。</w:t>
      </w:r>
    </w:p>
    <w:p w:rsidR="00710F20" w:rsidRPr="00710F20" w:rsidRDefault="00710F20" w:rsidP="00710F20">
      <w:pPr>
        <w:snapToGrid w:val="0"/>
        <w:spacing w:line="300" w:lineRule="auto"/>
        <w:ind w:firstLine="425"/>
        <w:contextualSpacing/>
        <w:rPr>
          <w:rFonts w:ascii="宋体" w:eastAsia="宋体" w:hAnsi="宋体"/>
          <w:b/>
          <w:color w:val="000000"/>
          <w:sz w:val="24"/>
          <w:szCs w:val="24"/>
        </w:rPr>
      </w:pPr>
      <w:r w:rsidRPr="00710F20">
        <w:rPr>
          <w:rFonts w:ascii="宋体" w:eastAsia="宋体" w:hAnsi="宋体"/>
          <w:b/>
          <w:color w:val="000000"/>
          <w:sz w:val="24"/>
          <w:szCs w:val="24"/>
        </w:rPr>
        <w:t>3.</w:t>
      </w:r>
      <w:r w:rsidRPr="00710F20">
        <w:rPr>
          <w:rFonts w:ascii="宋体" w:eastAsia="宋体" w:hAnsi="宋体" w:hint="eastAsia"/>
          <w:b/>
          <w:color w:val="000000"/>
          <w:sz w:val="24"/>
          <w:szCs w:val="24"/>
        </w:rPr>
        <w:t>教学要求</w:t>
      </w:r>
    </w:p>
    <w:p w:rsidR="00EE2AAF" w:rsidRPr="00EE2AAF" w:rsidRDefault="00710F20" w:rsidP="00EE2AAF">
      <w:pPr>
        <w:pStyle w:val="a6"/>
        <w:widowControl/>
        <w:numPr>
          <w:ilvl w:val="0"/>
          <w:numId w:val="8"/>
        </w:numPr>
        <w:spacing w:line="300" w:lineRule="auto"/>
        <w:ind w:firstLineChars="0"/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EE2AAF">
        <w:rPr>
          <w:rFonts w:ascii="宋体" w:hAnsi="宋体" w:cs="宋体" w:hint="eastAsia"/>
          <w:kern w:val="0"/>
          <w:sz w:val="24"/>
          <w:szCs w:val="24"/>
        </w:rPr>
        <w:t>实验分组人数、对预习的要求等。</w:t>
      </w:r>
    </w:p>
    <w:p w:rsidR="00F4260A" w:rsidRPr="00D27275" w:rsidRDefault="00EE2AAF" w:rsidP="00D27275">
      <w:pPr>
        <w:widowControl/>
        <w:spacing w:line="30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D27275">
        <w:rPr>
          <w:rFonts w:ascii="宋体" w:hAnsi="宋体" w:cs="宋体" w:hint="eastAsia"/>
          <w:kern w:val="0"/>
          <w:sz w:val="24"/>
          <w:szCs w:val="24"/>
        </w:rPr>
        <w:t>两人一组组成学习互助小组，但每个人均需提交各自的实验内容，在</w:t>
      </w:r>
      <w:r w:rsidR="00F4260A" w:rsidRPr="00D27275">
        <w:rPr>
          <w:rFonts w:ascii="宋体" w:hAnsi="宋体" w:cs="宋体" w:hint="eastAsia"/>
          <w:kern w:val="0"/>
          <w:sz w:val="24"/>
          <w:szCs w:val="24"/>
        </w:rPr>
        <w:t>实验</w:t>
      </w:r>
      <w:r w:rsidRPr="00D27275">
        <w:rPr>
          <w:rFonts w:ascii="宋体" w:hAnsi="宋体" w:cs="宋体" w:hint="eastAsia"/>
          <w:kern w:val="0"/>
          <w:sz w:val="24"/>
          <w:szCs w:val="24"/>
        </w:rPr>
        <w:t>过程中遇到问题，可求助老师或和同组的同学讨论。</w:t>
      </w:r>
    </w:p>
    <w:p w:rsidR="00EE2AAF" w:rsidRPr="00D27275" w:rsidRDefault="00EE2AAF" w:rsidP="00D27275">
      <w:pPr>
        <w:widowControl/>
        <w:spacing w:line="30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D27275">
        <w:rPr>
          <w:rFonts w:ascii="宋体" w:hAnsi="宋体" w:cs="宋体" w:hint="eastAsia"/>
          <w:kern w:val="0"/>
          <w:sz w:val="24"/>
          <w:szCs w:val="24"/>
        </w:rPr>
        <w:t>本课程的每次实验都分成了</w:t>
      </w:r>
      <w:r w:rsidR="00D27275">
        <w:rPr>
          <w:rFonts w:ascii="宋体" w:hAnsi="宋体" w:cs="宋体" w:hint="eastAsia"/>
          <w:kern w:val="0"/>
          <w:sz w:val="24"/>
          <w:szCs w:val="24"/>
        </w:rPr>
        <w:t>多</w:t>
      </w:r>
      <w:r w:rsidRPr="00D27275">
        <w:rPr>
          <w:rFonts w:ascii="宋体" w:hAnsi="宋体" w:cs="宋体" w:hint="eastAsia"/>
          <w:kern w:val="0"/>
          <w:sz w:val="24"/>
          <w:szCs w:val="24"/>
        </w:rPr>
        <w:t>个小实验，一可引导学生按序完成实验内容，二根据深入程度把实验分成了必做题和选作题，对于必做题，要求提前</w:t>
      </w:r>
      <w:r w:rsidR="00F4260A" w:rsidRPr="00D27275">
        <w:rPr>
          <w:rFonts w:ascii="宋体" w:hAnsi="宋体" w:cs="宋体" w:hint="eastAsia"/>
          <w:kern w:val="0"/>
          <w:sz w:val="24"/>
          <w:szCs w:val="24"/>
        </w:rPr>
        <w:t>进行</w:t>
      </w:r>
      <w:r w:rsidR="00F4260A" w:rsidRPr="00D27275">
        <w:rPr>
          <w:rFonts w:hint="eastAsia"/>
          <w:sz w:val="24"/>
          <w:szCs w:val="24"/>
        </w:rPr>
        <w:t>课前预习</w:t>
      </w:r>
      <w:r w:rsidRPr="00D27275">
        <w:rPr>
          <w:rFonts w:ascii="宋体" w:hAnsi="宋体" w:cs="宋体" w:hint="eastAsia"/>
          <w:kern w:val="0"/>
          <w:sz w:val="24"/>
          <w:szCs w:val="24"/>
        </w:rPr>
        <w:t>，便于在课程上有效利用开发板进行调试，提高成功率。</w:t>
      </w:r>
    </w:p>
    <w:p w:rsidR="00710F20" w:rsidRPr="00EE2AAF" w:rsidRDefault="00710F20" w:rsidP="00EE2AAF">
      <w:pPr>
        <w:pStyle w:val="a6"/>
        <w:widowControl/>
        <w:numPr>
          <w:ilvl w:val="0"/>
          <w:numId w:val="8"/>
        </w:numPr>
        <w:spacing w:line="300" w:lineRule="auto"/>
        <w:ind w:firstLineChars="0"/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EE2AAF">
        <w:rPr>
          <w:rFonts w:ascii="宋体" w:hAnsi="宋体" w:cs="宋体" w:hint="eastAsia"/>
          <w:kern w:val="0"/>
          <w:sz w:val="24"/>
          <w:szCs w:val="24"/>
        </w:rPr>
        <w:t>实验过程要求（实验纪律，实验操作等要求）。</w:t>
      </w:r>
    </w:p>
    <w:p w:rsidR="00EE2AAF" w:rsidRPr="00EE2AAF" w:rsidRDefault="00F4260A" w:rsidP="00D27275">
      <w:pPr>
        <w:widowControl/>
        <w:spacing w:line="30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每次上课时，</w:t>
      </w:r>
      <w:r w:rsidRPr="00D27275">
        <w:rPr>
          <w:rFonts w:ascii="宋体" w:hAnsi="宋体" w:cs="宋体" w:hint="eastAsia"/>
          <w:kern w:val="0"/>
          <w:sz w:val="24"/>
          <w:szCs w:val="24"/>
        </w:rPr>
        <w:t>对每个学生的预习情况进行检查</w:t>
      </w:r>
      <w:r w:rsidR="00EE2AAF">
        <w:rPr>
          <w:rFonts w:ascii="宋体" w:hAnsi="宋体" w:cs="宋体" w:hint="eastAsia"/>
          <w:kern w:val="0"/>
          <w:sz w:val="24"/>
          <w:szCs w:val="24"/>
        </w:rPr>
        <w:t>，</w:t>
      </w:r>
      <w:r>
        <w:rPr>
          <w:rFonts w:ascii="宋体" w:hAnsi="宋体" w:cs="宋体" w:hint="eastAsia"/>
          <w:kern w:val="0"/>
          <w:sz w:val="24"/>
          <w:szCs w:val="24"/>
        </w:rPr>
        <w:t>要求学生必须完成课前预习。实验过程中，严格按照实验操作的要求和安全规则来进行实验，每个小实验做完都需要通过老师的检验，确保</w:t>
      </w:r>
      <w:r w:rsidRPr="00D27275">
        <w:rPr>
          <w:rFonts w:ascii="宋体" w:hAnsi="宋体" w:cs="宋体" w:hint="eastAsia"/>
          <w:kern w:val="0"/>
          <w:sz w:val="24"/>
          <w:szCs w:val="24"/>
        </w:rPr>
        <w:t>每位学生对每个实验都真实有效地进行了操作。</w:t>
      </w:r>
    </w:p>
    <w:p w:rsidR="00710F20" w:rsidRPr="00F4260A" w:rsidRDefault="00710F20" w:rsidP="00F4260A">
      <w:pPr>
        <w:pStyle w:val="a6"/>
        <w:widowControl/>
        <w:numPr>
          <w:ilvl w:val="0"/>
          <w:numId w:val="8"/>
        </w:numPr>
        <w:spacing w:line="300" w:lineRule="auto"/>
        <w:ind w:firstLineChars="0"/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F4260A">
        <w:rPr>
          <w:rFonts w:ascii="宋体" w:hAnsi="宋体" w:cs="宋体" w:hint="eastAsia"/>
          <w:kern w:val="0"/>
          <w:sz w:val="24"/>
          <w:szCs w:val="24"/>
        </w:rPr>
        <w:t>实验报告的要求（规范，报告内容，实验结果处理、分析等方面的要求）。</w:t>
      </w:r>
    </w:p>
    <w:p w:rsidR="00F4260A" w:rsidRPr="00F4260A" w:rsidRDefault="00F4260A" w:rsidP="00D27275">
      <w:pPr>
        <w:widowControl/>
        <w:spacing w:line="30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实验后，要求学生根据统一的生医工程专业的实验</w:t>
      </w:r>
      <w:r w:rsidR="001575F1">
        <w:rPr>
          <w:rFonts w:ascii="宋体" w:hAnsi="宋体" w:cs="宋体" w:hint="eastAsia"/>
          <w:kern w:val="0"/>
          <w:sz w:val="24"/>
          <w:szCs w:val="24"/>
        </w:rPr>
        <w:t>模板进行撰写，详尽描述实验内容，如实填写实验结果，并对实验过程中遇到的专业问题进行分析。</w:t>
      </w:r>
    </w:p>
    <w:p w:rsidR="00710F20" w:rsidRPr="001575F1" w:rsidRDefault="00710F20" w:rsidP="001575F1">
      <w:pPr>
        <w:pStyle w:val="a6"/>
        <w:widowControl/>
        <w:numPr>
          <w:ilvl w:val="0"/>
          <w:numId w:val="8"/>
        </w:numPr>
        <w:spacing w:line="300" w:lineRule="auto"/>
        <w:ind w:firstLineChars="0"/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1575F1">
        <w:rPr>
          <w:rFonts w:ascii="宋体" w:hAnsi="宋体" w:cs="宋体" w:hint="eastAsia"/>
          <w:kern w:val="0"/>
          <w:sz w:val="24"/>
          <w:szCs w:val="24"/>
        </w:rPr>
        <w:t>其他。</w:t>
      </w:r>
    </w:p>
    <w:p w:rsidR="00863DCC" w:rsidRDefault="001575F1" w:rsidP="00D27275">
      <w:pPr>
        <w:widowControl/>
        <w:spacing w:line="30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1575F1">
        <w:rPr>
          <w:rFonts w:ascii="宋体" w:hAnsi="宋体" w:cs="宋体" w:hint="eastAsia"/>
          <w:kern w:val="0"/>
          <w:sz w:val="24"/>
          <w:szCs w:val="24"/>
        </w:rPr>
        <w:t>根据实验内容</w:t>
      </w:r>
      <w:r w:rsidR="00D27275">
        <w:rPr>
          <w:rFonts w:ascii="宋体" w:hAnsi="宋体" w:cs="宋体" w:hint="eastAsia"/>
          <w:kern w:val="0"/>
          <w:sz w:val="24"/>
          <w:szCs w:val="24"/>
        </w:rPr>
        <w:t>把每次实验都分成了几个小实验，分成了必做（基础的实验）和选做（较有</w:t>
      </w:r>
      <w:r w:rsidRPr="001575F1">
        <w:rPr>
          <w:rFonts w:ascii="宋体" w:hAnsi="宋体" w:cs="宋体" w:hint="eastAsia"/>
          <w:kern w:val="0"/>
          <w:sz w:val="24"/>
          <w:szCs w:val="24"/>
        </w:rPr>
        <w:t>难度的实验）内容。要求每位学生都要完成必做</w:t>
      </w:r>
      <w:r>
        <w:rPr>
          <w:rFonts w:ascii="宋体" w:hAnsi="宋体" w:cs="宋体" w:hint="eastAsia"/>
          <w:kern w:val="0"/>
          <w:sz w:val="24"/>
          <w:szCs w:val="24"/>
        </w:rPr>
        <w:t>题</w:t>
      </w:r>
      <w:r w:rsidRPr="001575F1">
        <w:rPr>
          <w:rFonts w:ascii="宋体" w:hAnsi="宋体" w:cs="宋体" w:hint="eastAsia"/>
          <w:kern w:val="0"/>
          <w:sz w:val="24"/>
          <w:szCs w:val="24"/>
        </w:rPr>
        <w:t>，</w:t>
      </w:r>
      <w:r>
        <w:rPr>
          <w:rFonts w:ascii="宋体" w:hAnsi="宋体" w:cs="宋体" w:hint="eastAsia"/>
          <w:kern w:val="0"/>
          <w:sz w:val="24"/>
          <w:szCs w:val="24"/>
        </w:rPr>
        <w:t>学有</w:t>
      </w:r>
      <w:r w:rsidR="00D27275">
        <w:rPr>
          <w:rFonts w:ascii="宋体" w:hAnsi="宋体" w:cs="宋体" w:hint="eastAsia"/>
          <w:kern w:val="0"/>
          <w:sz w:val="24"/>
          <w:szCs w:val="24"/>
        </w:rPr>
        <w:t>余</w:t>
      </w:r>
      <w:r>
        <w:rPr>
          <w:rFonts w:ascii="宋体" w:hAnsi="宋体" w:cs="宋体" w:hint="eastAsia"/>
          <w:kern w:val="0"/>
          <w:sz w:val="24"/>
          <w:szCs w:val="24"/>
        </w:rPr>
        <w:t>力的同学可完成</w:t>
      </w:r>
      <w:r w:rsidRPr="001575F1">
        <w:rPr>
          <w:rFonts w:ascii="宋体" w:hAnsi="宋体" w:cs="宋体" w:hint="eastAsia"/>
          <w:kern w:val="0"/>
          <w:sz w:val="24"/>
          <w:szCs w:val="24"/>
        </w:rPr>
        <w:t>难度较大的</w:t>
      </w:r>
      <w:r>
        <w:rPr>
          <w:rFonts w:ascii="宋体" w:hAnsi="宋体" w:cs="宋体" w:hint="eastAsia"/>
          <w:kern w:val="0"/>
          <w:sz w:val="24"/>
          <w:szCs w:val="24"/>
        </w:rPr>
        <w:t>选作实验。</w:t>
      </w:r>
      <w:r w:rsidRPr="001575F1">
        <w:rPr>
          <w:rFonts w:ascii="宋体" w:hAnsi="宋体" w:cs="宋体" w:hint="eastAsia"/>
          <w:kern w:val="0"/>
          <w:sz w:val="24"/>
          <w:szCs w:val="24"/>
        </w:rPr>
        <w:t>这样拆分实验的方法，可以满足不同情况的学生，</w:t>
      </w:r>
      <w:r>
        <w:rPr>
          <w:rFonts w:ascii="宋体" w:hAnsi="宋体" w:cs="宋体" w:hint="eastAsia"/>
          <w:kern w:val="0"/>
          <w:sz w:val="24"/>
          <w:szCs w:val="24"/>
        </w:rPr>
        <w:t>不但</w:t>
      </w:r>
      <w:r w:rsidRPr="001575F1">
        <w:rPr>
          <w:rFonts w:ascii="宋体" w:hAnsi="宋体" w:cs="宋体" w:hint="eastAsia"/>
          <w:kern w:val="0"/>
          <w:sz w:val="24"/>
          <w:szCs w:val="24"/>
        </w:rPr>
        <w:t>大大提高了学生的动手能力以及实验的自信心，</w:t>
      </w:r>
      <w:r>
        <w:rPr>
          <w:rFonts w:ascii="宋体" w:hAnsi="宋体" w:cs="宋体" w:hint="eastAsia"/>
          <w:kern w:val="0"/>
          <w:sz w:val="24"/>
          <w:szCs w:val="24"/>
        </w:rPr>
        <w:t>而且</w:t>
      </w:r>
      <w:r w:rsidRPr="001575F1">
        <w:rPr>
          <w:rFonts w:ascii="宋体" w:hAnsi="宋体" w:cs="宋体" w:hint="eastAsia"/>
          <w:kern w:val="0"/>
          <w:sz w:val="24"/>
          <w:szCs w:val="24"/>
        </w:rPr>
        <w:t>有效地提高学生的学习效率。</w:t>
      </w:r>
    </w:p>
    <w:p w:rsidR="00D27275" w:rsidRPr="00735C8B" w:rsidRDefault="00D27275" w:rsidP="00D27275">
      <w:pPr>
        <w:widowControl/>
        <w:spacing w:line="300" w:lineRule="auto"/>
        <w:ind w:firstLineChars="200" w:firstLine="480"/>
        <w:jc w:val="left"/>
        <w:rPr>
          <w:rFonts w:ascii="宋体" w:eastAsia="宋体" w:hAnsi="宋体"/>
          <w:i/>
          <w:color w:val="000000" w:themeColor="text1"/>
          <w:sz w:val="24"/>
          <w:szCs w:val="24"/>
        </w:rPr>
      </w:pPr>
    </w:p>
    <w:p w:rsidR="00710F20" w:rsidRPr="00710F20" w:rsidRDefault="00710F20" w:rsidP="00710F20">
      <w:pPr>
        <w:snapToGrid w:val="0"/>
        <w:spacing w:line="300" w:lineRule="auto"/>
        <w:contextualSpacing/>
        <w:rPr>
          <w:rFonts w:ascii="宋体" w:eastAsia="宋体" w:hAnsi="宋体"/>
          <w:b/>
          <w:color w:val="000000"/>
          <w:sz w:val="24"/>
          <w:szCs w:val="24"/>
        </w:rPr>
      </w:pPr>
      <w:r w:rsidRPr="00710F20">
        <w:rPr>
          <w:rFonts w:ascii="宋体" w:eastAsia="宋体" w:hAnsi="宋体" w:hint="eastAsia"/>
          <w:b/>
          <w:color w:val="000000"/>
          <w:sz w:val="24"/>
          <w:szCs w:val="24"/>
        </w:rPr>
        <w:t>二、课程内容（项目）及学时分配</w:t>
      </w:r>
    </w:p>
    <w:tbl>
      <w:tblPr>
        <w:tblW w:w="8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54"/>
        <w:gridCol w:w="1752"/>
        <w:gridCol w:w="2273"/>
        <w:gridCol w:w="1267"/>
        <w:gridCol w:w="1266"/>
        <w:gridCol w:w="1406"/>
      </w:tblGrid>
      <w:tr w:rsidR="00710F20" w:rsidRPr="00643FF1" w:rsidTr="0051630B">
        <w:trPr>
          <w:trHeight w:val="227"/>
          <w:jc w:val="center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20" w:rsidRPr="00735C8B" w:rsidRDefault="00710F20" w:rsidP="0051630B">
            <w:pPr>
              <w:snapToGrid w:val="0"/>
              <w:spacing w:line="300" w:lineRule="auto"/>
              <w:contextualSpacing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735C8B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20" w:rsidRPr="00735C8B" w:rsidRDefault="00710F20" w:rsidP="0051630B">
            <w:pPr>
              <w:snapToGrid w:val="0"/>
              <w:spacing w:line="300" w:lineRule="auto"/>
              <w:contextualSpacing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735C8B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实验项目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20" w:rsidRPr="00735C8B" w:rsidRDefault="00710F20" w:rsidP="0051630B">
            <w:pPr>
              <w:snapToGrid w:val="0"/>
              <w:spacing w:line="300" w:lineRule="auto"/>
              <w:contextualSpacing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735C8B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项目内容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20" w:rsidRPr="00735C8B" w:rsidRDefault="00710F20" w:rsidP="0051630B">
            <w:pPr>
              <w:snapToGrid w:val="0"/>
              <w:spacing w:line="300" w:lineRule="auto"/>
              <w:contextualSpacing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735C8B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项目学时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20" w:rsidRPr="00735C8B" w:rsidRDefault="00710F20" w:rsidP="0051630B">
            <w:pPr>
              <w:snapToGrid w:val="0"/>
              <w:spacing w:line="300" w:lineRule="auto"/>
              <w:contextualSpacing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735C8B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实验类型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F20" w:rsidRPr="00735C8B" w:rsidRDefault="00710F20" w:rsidP="0051630B">
            <w:pPr>
              <w:snapToGrid w:val="0"/>
              <w:spacing w:line="300" w:lineRule="auto"/>
              <w:contextualSpacing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735C8B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项目性质</w:t>
            </w:r>
          </w:p>
        </w:tc>
      </w:tr>
      <w:tr w:rsidR="00710F20" w:rsidRPr="00643FF1" w:rsidTr="0051630B">
        <w:trPr>
          <w:trHeight w:val="227"/>
          <w:jc w:val="center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20" w:rsidRPr="00BF3799" w:rsidRDefault="00BF3799" w:rsidP="0051630B">
            <w:pPr>
              <w:snapToGrid w:val="0"/>
              <w:spacing w:line="300" w:lineRule="auto"/>
              <w:contextualSpacing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BF379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20" w:rsidRPr="000E7330" w:rsidRDefault="00BF3799" w:rsidP="000E7330">
            <w:pPr>
              <w:rPr>
                <w:rFonts w:asciiTheme="minorEastAsia" w:hAnsiTheme="minorEastAsia"/>
                <w:bCs/>
                <w:sz w:val="24"/>
              </w:rPr>
            </w:pPr>
            <w:r w:rsidRPr="000E7330">
              <w:rPr>
                <w:rFonts w:asciiTheme="minorEastAsia" w:hAnsiTheme="minorEastAsia"/>
                <w:bCs/>
                <w:sz w:val="24"/>
              </w:rPr>
              <w:t>Quartus II</w:t>
            </w:r>
            <w:r w:rsidRPr="000E7330">
              <w:rPr>
                <w:rFonts w:asciiTheme="minorEastAsia" w:hAnsiTheme="minorEastAsia" w:hint="eastAsia"/>
                <w:bCs/>
                <w:sz w:val="24"/>
              </w:rPr>
              <w:t>编译环境的应用</w:t>
            </w:r>
            <w:r w:rsidRPr="000E7330">
              <w:rPr>
                <w:rFonts w:asciiTheme="minorEastAsia" w:hAnsiTheme="minorEastAsia" w:hint="eastAsia"/>
                <w:bCs/>
                <w:sz w:val="24"/>
              </w:rPr>
              <w:lastRenderedPageBreak/>
              <w:t>及逻辑电路设计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20" w:rsidRPr="00BF3799" w:rsidRDefault="00BF3799" w:rsidP="000E7330">
            <w:pPr>
              <w:rPr>
                <w:rFonts w:asciiTheme="minorEastAsia" w:hAnsiTheme="minorEastAsia"/>
                <w:bCs/>
                <w:sz w:val="24"/>
              </w:rPr>
            </w:pPr>
            <w:r w:rsidRPr="00BF3799">
              <w:rPr>
                <w:rFonts w:asciiTheme="minorEastAsia" w:hAnsiTheme="minorEastAsia" w:hint="eastAsia"/>
                <w:bCs/>
                <w:sz w:val="24"/>
              </w:rPr>
              <w:lastRenderedPageBreak/>
              <w:t>1.用74LS芯片搭建门电路</w:t>
            </w:r>
          </w:p>
          <w:p w:rsidR="00BF3799" w:rsidRPr="000E7330" w:rsidRDefault="00BF3799" w:rsidP="000E7330">
            <w:pPr>
              <w:rPr>
                <w:rFonts w:asciiTheme="minorEastAsia" w:hAnsiTheme="minorEastAsia"/>
                <w:bCs/>
                <w:sz w:val="24"/>
              </w:rPr>
            </w:pPr>
            <w:r w:rsidRPr="00BF3799">
              <w:rPr>
                <w:rFonts w:asciiTheme="minorEastAsia" w:hAnsiTheme="minorEastAsia" w:hint="eastAsia"/>
                <w:bCs/>
                <w:sz w:val="24"/>
              </w:rPr>
              <w:lastRenderedPageBreak/>
              <w:t>2.用VHDL语言实现门电路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20" w:rsidRPr="00BF3799" w:rsidRDefault="00BF3799" w:rsidP="0051630B">
            <w:pPr>
              <w:snapToGrid w:val="0"/>
              <w:spacing w:line="300" w:lineRule="auto"/>
              <w:contextualSpacing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BF379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20" w:rsidRPr="00BF3799" w:rsidRDefault="00BF3799" w:rsidP="00BF3799">
            <w:pPr>
              <w:rPr>
                <w:rFonts w:asciiTheme="minorEastAsia" w:hAnsiTheme="minorEastAsia"/>
                <w:sz w:val="24"/>
                <w:szCs w:val="24"/>
              </w:rPr>
            </w:pPr>
            <w:r w:rsidRPr="00BF3799">
              <w:rPr>
                <w:rFonts w:asciiTheme="minorEastAsia" w:hAnsiTheme="minorEastAsia" w:hint="eastAsia"/>
                <w:sz w:val="24"/>
                <w:szCs w:val="24"/>
              </w:rPr>
              <w:t xml:space="preserve">验证性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F20" w:rsidRPr="00BF3799" w:rsidRDefault="00BF3799" w:rsidP="0051630B">
            <w:pPr>
              <w:snapToGrid w:val="0"/>
              <w:spacing w:line="300" w:lineRule="auto"/>
              <w:contextualSpacing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BF379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必做</w:t>
            </w:r>
          </w:p>
        </w:tc>
      </w:tr>
      <w:tr w:rsidR="00BF3799" w:rsidRPr="00643FF1" w:rsidTr="0051630B">
        <w:trPr>
          <w:trHeight w:val="227"/>
          <w:jc w:val="center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9" w:rsidRPr="00643FF1" w:rsidRDefault="00BF3799" w:rsidP="007A53BB">
            <w:pPr>
              <w:snapToGrid w:val="0"/>
              <w:spacing w:line="300" w:lineRule="auto"/>
              <w:contextualSpacing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9" w:rsidRPr="00BF3799" w:rsidRDefault="00BF3799" w:rsidP="000E7330">
            <w:pPr>
              <w:rPr>
                <w:rFonts w:asciiTheme="minorEastAsia" w:hAnsiTheme="minorEastAsia"/>
                <w:bCs/>
                <w:sz w:val="24"/>
              </w:rPr>
            </w:pPr>
            <w:r w:rsidRPr="00BF3799">
              <w:rPr>
                <w:rFonts w:asciiTheme="minorEastAsia" w:hAnsiTheme="minorEastAsia" w:hint="eastAsia"/>
                <w:bCs/>
                <w:sz w:val="24"/>
              </w:rPr>
              <w:t>基本时序逻辑电路设计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9" w:rsidRPr="00BF3799" w:rsidRDefault="00BF3799" w:rsidP="000E7330">
            <w:pPr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1.</w:t>
            </w:r>
            <w:r w:rsidRPr="00BF3799">
              <w:rPr>
                <w:rFonts w:asciiTheme="minorEastAsia" w:hAnsiTheme="minorEastAsia" w:hint="eastAsia"/>
                <w:bCs/>
                <w:sz w:val="24"/>
              </w:rPr>
              <w:t>分频器的实现</w:t>
            </w:r>
          </w:p>
          <w:p w:rsidR="00BF3799" w:rsidRPr="00BF3799" w:rsidRDefault="00BF3799" w:rsidP="000E7330">
            <w:pPr>
              <w:rPr>
                <w:rFonts w:asciiTheme="minorEastAsia" w:hAnsiTheme="minorEastAsia"/>
                <w:bCs/>
                <w:sz w:val="24"/>
              </w:rPr>
            </w:pPr>
            <w:r w:rsidRPr="00BF3799">
              <w:rPr>
                <w:rFonts w:asciiTheme="minorEastAsia" w:hAnsiTheme="minorEastAsia" w:hint="eastAsia"/>
                <w:bCs/>
                <w:sz w:val="24"/>
              </w:rPr>
              <w:t>2.移位寄存器的设计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9" w:rsidRPr="00BF3799" w:rsidRDefault="00BF3799" w:rsidP="0051630B">
            <w:pPr>
              <w:snapToGrid w:val="0"/>
              <w:spacing w:line="300" w:lineRule="auto"/>
              <w:contextualSpacing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BF3799">
              <w:rPr>
                <w:rFonts w:asciiTheme="minorEastAsia" w:hAnsiTheme="minorEastAsia" w:hint="eastAsia"/>
                <w:bCs/>
                <w:sz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9" w:rsidRPr="00BF3799" w:rsidRDefault="00E740C4" w:rsidP="00EA03D4">
            <w:pPr>
              <w:rPr>
                <w:rFonts w:asciiTheme="minorEastAsia" w:hAnsiTheme="minorEastAsia"/>
                <w:bCs/>
                <w:sz w:val="24"/>
              </w:rPr>
            </w:pPr>
            <w:r w:rsidRPr="000E7330">
              <w:rPr>
                <w:rFonts w:asciiTheme="minorEastAsia" w:hAnsiTheme="minorEastAsia" w:hint="eastAsia"/>
                <w:bCs/>
                <w:sz w:val="24"/>
              </w:rPr>
              <w:t>综合性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799" w:rsidRPr="00BF3799" w:rsidRDefault="00BF3799" w:rsidP="00EA03D4">
            <w:pPr>
              <w:snapToGrid w:val="0"/>
              <w:spacing w:line="300" w:lineRule="auto"/>
              <w:contextualSpacing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BF3799">
              <w:rPr>
                <w:rFonts w:asciiTheme="minorEastAsia" w:hAnsiTheme="minorEastAsia" w:hint="eastAsia"/>
                <w:bCs/>
                <w:sz w:val="24"/>
              </w:rPr>
              <w:t>必做</w:t>
            </w:r>
          </w:p>
        </w:tc>
      </w:tr>
      <w:tr w:rsidR="002C1067" w:rsidRPr="00643FF1" w:rsidTr="0051630B">
        <w:trPr>
          <w:trHeight w:val="227"/>
          <w:jc w:val="center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67" w:rsidRPr="00643FF1" w:rsidRDefault="002C1067" w:rsidP="0051630B">
            <w:pPr>
              <w:snapToGrid w:val="0"/>
              <w:spacing w:line="300" w:lineRule="auto"/>
              <w:contextualSpacing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67" w:rsidRPr="00BF3799" w:rsidRDefault="002C1067" w:rsidP="008D5E38">
            <w:pPr>
              <w:rPr>
                <w:rFonts w:asciiTheme="minorEastAsia" w:hAnsiTheme="minorEastAsia"/>
                <w:bCs/>
                <w:sz w:val="24"/>
              </w:rPr>
            </w:pPr>
            <w:r w:rsidRPr="00BF3799">
              <w:rPr>
                <w:rFonts w:asciiTheme="minorEastAsia" w:hAnsiTheme="minorEastAsia" w:hint="eastAsia"/>
                <w:bCs/>
                <w:sz w:val="24"/>
              </w:rPr>
              <w:t>有限状态机的设计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67" w:rsidRPr="00BF3799" w:rsidRDefault="002C1067" w:rsidP="00BF3799">
            <w:pPr>
              <w:rPr>
                <w:rFonts w:asciiTheme="minorEastAsia" w:hAnsiTheme="minorEastAsia"/>
                <w:bCs/>
                <w:sz w:val="24"/>
              </w:rPr>
            </w:pPr>
            <w:r w:rsidRPr="00BF3799">
              <w:rPr>
                <w:rFonts w:asciiTheme="minorEastAsia" w:hAnsiTheme="minorEastAsia" w:hint="eastAsia"/>
                <w:bCs/>
                <w:sz w:val="24"/>
              </w:rPr>
              <w:t>1.Moore状态机的实现；</w:t>
            </w:r>
          </w:p>
          <w:p w:rsidR="002C1067" w:rsidRPr="00BF3799" w:rsidRDefault="002C1067" w:rsidP="000E7330">
            <w:pPr>
              <w:rPr>
                <w:rFonts w:asciiTheme="minorEastAsia" w:hAnsiTheme="minorEastAsia"/>
                <w:bCs/>
                <w:sz w:val="24"/>
              </w:rPr>
            </w:pPr>
            <w:r w:rsidRPr="00BF3799">
              <w:rPr>
                <w:rFonts w:asciiTheme="minorEastAsia" w:hAnsiTheme="minorEastAsia" w:hint="eastAsia"/>
                <w:bCs/>
                <w:sz w:val="24"/>
              </w:rPr>
              <w:t>2. Mealy状态机的实现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67" w:rsidRPr="00BF3799" w:rsidRDefault="002C1067" w:rsidP="00EA03D4">
            <w:pPr>
              <w:snapToGrid w:val="0"/>
              <w:spacing w:line="300" w:lineRule="auto"/>
              <w:contextualSpacing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BF3799">
              <w:rPr>
                <w:rFonts w:asciiTheme="minorEastAsia" w:hAnsiTheme="minorEastAsia" w:hint="eastAsia"/>
                <w:bCs/>
                <w:sz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67" w:rsidRPr="00BF3799" w:rsidRDefault="002C1067" w:rsidP="00EA03D4">
            <w:pPr>
              <w:rPr>
                <w:rFonts w:asciiTheme="minorEastAsia" w:hAnsiTheme="minorEastAsia"/>
                <w:bCs/>
                <w:sz w:val="24"/>
              </w:rPr>
            </w:pPr>
            <w:r w:rsidRPr="000E7330">
              <w:rPr>
                <w:rFonts w:asciiTheme="minorEastAsia" w:hAnsiTheme="minorEastAsia" w:hint="eastAsia"/>
                <w:bCs/>
                <w:sz w:val="24"/>
              </w:rPr>
              <w:t>综合性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067" w:rsidRPr="00BF3799" w:rsidRDefault="002C1067" w:rsidP="00EA03D4">
            <w:pPr>
              <w:snapToGrid w:val="0"/>
              <w:spacing w:line="300" w:lineRule="auto"/>
              <w:contextualSpacing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BF3799">
              <w:rPr>
                <w:rFonts w:asciiTheme="minorEastAsia" w:hAnsiTheme="minorEastAsia" w:hint="eastAsia"/>
                <w:bCs/>
                <w:sz w:val="24"/>
              </w:rPr>
              <w:t>必做</w:t>
            </w:r>
          </w:p>
        </w:tc>
      </w:tr>
      <w:tr w:rsidR="000E7330" w:rsidRPr="00643FF1" w:rsidTr="0051630B">
        <w:trPr>
          <w:trHeight w:val="227"/>
          <w:jc w:val="center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30" w:rsidRPr="000E7330" w:rsidRDefault="000E7330" w:rsidP="000E7330">
            <w:pPr>
              <w:snapToGrid w:val="0"/>
              <w:spacing w:line="300" w:lineRule="auto"/>
              <w:contextualSpacing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0E7330">
              <w:rPr>
                <w:rFonts w:asciiTheme="minorEastAsia" w:hAnsiTheme="minorEastAsia" w:hint="eastAsia"/>
                <w:bCs/>
                <w:sz w:val="24"/>
              </w:rPr>
              <w:t>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30" w:rsidRPr="000E7330" w:rsidRDefault="000E7330" w:rsidP="002C1067">
            <w:pPr>
              <w:pStyle w:val="2"/>
              <w:spacing w:line="240" w:lineRule="auto"/>
              <w:rPr>
                <w:rFonts w:asciiTheme="minorEastAsia" w:hAnsiTheme="minorEastAsia"/>
                <w:bCs w:val="0"/>
                <w:sz w:val="24"/>
              </w:rPr>
            </w:pPr>
            <w:r w:rsidRPr="000E7330">
              <w:rPr>
                <w:rFonts w:asciiTheme="minorEastAsia" w:eastAsiaTheme="minorEastAsia" w:hAnsiTheme="minorEastAsia" w:cstheme="minorBidi" w:hint="eastAsia"/>
                <w:b w:val="0"/>
                <w:sz w:val="24"/>
                <w:szCs w:val="22"/>
              </w:rPr>
              <w:t>病房温度显示模块设计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30" w:rsidRPr="000E7330" w:rsidRDefault="000E7330" w:rsidP="000E7330">
            <w:pPr>
              <w:snapToGrid w:val="0"/>
              <w:spacing w:line="300" w:lineRule="auto"/>
              <w:contextualSpacing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1.</w:t>
            </w:r>
            <w:r w:rsidRPr="000E7330">
              <w:rPr>
                <w:rFonts w:asciiTheme="minorEastAsia" w:hAnsiTheme="minorEastAsia" w:hint="eastAsia"/>
                <w:bCs/>
                <w:sz w:val="24"/>
              </w:rPr>
              <w:t>实现</w:t>
            </w:r>
            <w:r w:rsidRPr="000E7330">
              <w:rPr>
                <w:rFonts w:asciiTheme="minorEastAsia" w:hAnsiTheme="minorEastAsia"/>
                <w:bCs/>
                <w:sz w:val="24"/>
              </w:rPr>
              <w:t>FPGA</w:t>
            </w:r>
            <w:r w:rsidRPr="000E7330">
              <w:rPr>
                <w:rFonts w:asciiTheme="minorEastAsia" w:hAnsiTheme="minorEastAsia" w:hint="eastAsia"/>
                <w:bCs/>
                <w:sz w:val="24"/>
              </w:rPr>
              <w:t>对六位动态数码管的控制</w:t>
            </w:r>
          </w:p>
          <w:p w:rsidR="000E7330" w:rsidRPr="000E7330" w:rsidRDefault="000E7330" w:rsidP="000E7330">
            <w:pPr>
              <w:snapToGrid w:val="0"/>
              <w:spacing w:line="300" w:lineRule="auto"/>
              <w:contextualSpacing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2.</w:t>
            </w:r>
            <w:r w:rsidRPr="000E7330">
              <w:rPr>
                <w:rFonts w:asciiTheme="minorEastAsia" w:hAnsiTheme="minorEastAsia" w:hint="eastAsia"/>
                <w:bCs/>
                <w:sz w:val="24"/>
              </w:rPr>
              <w:t>数字钟的设计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30" w:rsidRPr="00BF3799" w:rsidRDefault="000E7330" w:rsidP="000E7330">
            <w:pPr>
              <w:snapToGrid w:val="0"/>
              <w:spacing w:line="300" w:lineRule="auto"/>
              <w:contextualSpacing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BF3799">
              <w:rPr>
                <w:rFonts w:asciiTheme="minorEastAsia" w:hAnsiTheme="minorEastAsia" w:hint="eastAsia"/>
                <w:bCs/>
                <w:sz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30" w:rsidRPr="00BF3799" w:rsidRDefault="000E7330" w:rsidP="000E7330">
            <w:pPr>
              <w:rPr>
                <w:rFonts w:asciiTheme="minorEastAsia" w:hAnsiTheme="minorEastAsia"/>
                <w:bCs/>
                <w:sz w:val="24"/>
              </w:rPr>
            </w:pPr>
            <w:r w:rsidRPr="000E7330">
              <w:rPr>
                <w:rFonts w:asciiTheme="minorEastAsia" w:hAnsiTheme="minorEastAsia" w:hint="eastAsia"/>
                <w:bCs/>
                <w:sz w:val="24"/>
              </w:rPr>
              <w:t>综合性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330" w:rsidRPr="00BF3799" w:rsidRDefault="000E7330" w:rsidP="000E7330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BF3799">
              <w:rPr>
                <w:rFonts w:asciiTheme="minorEastAsia" w:hAnsiTheme="minorEastAsia" w:hint="eastAsia"/>
                <w:bCs/>
                <w:sz w:val="24"/>
              </w:rPr>
              <w:t>必做</w:t>
            </w:r>
          </w:p>
        </w:tc>
      </w:tr>
      <w:tr w:rsidR="000E7330" w:rsidRPr="00643FF1" w:rsidTr="0051630B">
        <w:trPr>
          <w:trHeight w:val="227"/>
          <w:jc w:val="center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30" w:rsidRPr="000E7330" w:rsidRDefault="000E7330" w:rsidP="0051630B">
            <w:pPr>
              <w:snapToGrid w:val="0"/>
              <w:spacing w:line="300" w:lineRule="auto"/>
              <w:contextualSpacing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0E7330">
              <w:rPr>
                <w:rFonts w:asciiTheme="minorEastAsia" w:hAnsiTheme="minorEastAsia" w:hint="eastAsia"/>
                <w:bCs/>
                <w:sz w:val="24"/>
              </w:rPr>
              <w:t>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30" w:rsidRPr="000E7330" w:rsidRDefault="000E7330" w:rsidP="0051630B">
            <w:pPr>
              <w:snapToGrid w:val="0"/>
              <w:spacing w:line="300" w:lineRule="auto"/>
              <w:contextualSpacing/>
              <w:rPr>
                <w:rFonts w:asciiTheme="minorEastAsia" w:hAnsiTheme="minorEastAsia"/>
                <w:bCs/>
                <w:sz w:val="24"/>
              </w:rPr>
            </w:pPr>
            <w:r w:rsidRPr="000E7330">
              <w:rPr>
                <w:rFonts w:asciiTheme="minorEastAsia" w:hAnsiTheme="minorEastAsia" w:hint="eastAsia"/>
                <w:bCs/>
                <w:sz w:val="24"/>
              </w:rPr>
              <w:t>键盘扫描电路设计及应用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30" w:rsidRPr="000E7330" w:rsidRDefault="000E7330" w:rsidP="0051630B">
            <w:pPr>
              <w:snapToGrid w:val="0"/>
              <w:spacing w:line="300" w:lineRule="auto"/>
              <w:contextualSpacing/>
              <w:rPr>
                <w:rFonts w:asciiTheme="minorEastAsia" w:hAnsiTheme="minorEastAsia"/>
                <w:bCs/>
                <w:sz w:val="24"/>
              </w:rPr>
            </w:pPr>
            <w:r w:rsidRPr="000E7330">
              <w:rPr>
                <w:rFonts w:asciiTheme="minorEastAsia" w:hAnsiTheme="minorEastAsia" w:hint="eastAsia"/>
                <w:bCs/>
                <w:sz w:val="24"/>
              </w:rPr>
              <w:t>1.</w:t>
            </w:r>
            <w:r w:rsidRPr="000E7330">
              <w:rPr>
                <w:rFonts w:asciiTheme="minorEastAsia" w:hAnsiTheme="minorEastAsia"/>
                <w:bCs/>
                <w:sz w:val="24"/>
              </w:rPr>
              <w:t>VHDL</w:t>
            </w:r>
            <w:r w:rsidRPr="000E7330">
              <w:rPr>
                <w:rFonts w:asciiTheme="minorEastAsia" w:hAnsiTheme="minorEastAsia" w:hint="eastAsia"/>
                <w:bCs/>
                <w:sz w:val="24"/>
              </w:rPr>
              <w:t>语言设计键盘扫描电路</w:t>
            </w:r>
          </w:p>
          <w:p w:rsidR="000E7330" w:rsidRPr="000E7330" w:rsidRDefault="000E7330" w:rsidP="000E7330">
            <w:pPr>
              <w:snapToGrid w:val="0"/>
              <w:spacing w:line="300" w:lineRule="auto"/>
              <w:contextualSpacing/>
              <w:rPr>
                <w:rFonts w:asciiTheme="minorEastAsia" w:hAnsiTheme="minorEastAsia"/>
                <w:bCs/>
                <w:sz w:val="24"/>
              </w:rPr>
            </w:pPr>
            <w:r w:rsidRPr="000E7330">
              <w:rPr>
                <w:rFonts w:asciiTheme="minorEastAsia" w:hAnsiTheme="minorEastAsia" w:hint="eastAsia"/>
                <w:bCs/>
                <w:sz w:val="24"/>
              </w:rPr>
              <w:t>2.按键值通过数码管显示出来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30" w:rsidRPr="00BF3799" w:rsidRDefault="000E7330" w:rsidP="00EA03D4">
            <w:pPr>
              <w:snapToGrid w:val="0"/>
              <w:spacing w:line="300" w:lineRule="auto"/>
              <w:contextualSpacing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BF3799">
              <w:rPr>
                <w:rFonts w:asciiTheme="minorEastAsia" w:hAnsiTheme="minorEastAsia" w:hint="eastAsia"/>
                <w:bCs/>
                <w:sz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30" w:rsidRPr="00BF3799" w:rsidRDefault="000E7330" w:rsidP="00EA03D4">
            <w:pPr>
              <w:rPr>
                <w:rFonts w:asciiTheme="minorEastAsia" w:hAnsiTheme="minorEastAsia"/>
                <w:bCs/>
                <w:sz w:val="24"/>
              </w:rPr>
            </w:pPr>
            <w:r w:rsidRPr="000E7330">
              <w:rPr>
                <w:rFonts w:asciiTheme="minorEastAsia" w:hAnsiTheme="minorEastAsia" w:hint="eastAsia"/>
                <w:bCs/>
                <w:sz w:val="24"/>
              </w:rPr>
              <w:t>综合性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330" w:rsidRPr="00BF3799" w:rsidRDefault="000E7330" w:rsidP="00EA03D4">
            <w:pPr>
              <w:snapToGrid w:val="0"/>
              <w:spacing w:line="300" w:lineRule="auto"/>
              <w:contextualSpacing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BF3799">
              <w:rPr>
                <w:rFonts w:asciiTheme="minorEastAsia" w:hAnsiTheme="minorEastAsia" w:hint="eastAsia"/>
                <w:bCs/>
                <w:sz w:val="24"/>
              </w:rPr>
              <w:t>必做</w:t>
            </w:r>
          </w:p>
        </w:tc>
      </w:tr>
      <w:tr w:rsidR="000E7330" w:rsidRPr="00643FF1" w:rsidTr="0051630B">
        <w:trPr>
          <w:trHeight w:val="227"/>
          <w:jc w:val="center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30" w:rsidRDefault="000E7330" w:rsidP="0051630B">
            <w:pPr>
              <w:snapToGrid w:val="0"/>
              <w:spacing w:line="300" w:lineRule="auto"/>
              <w:contextualSpacing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30" w:rsidRPr="000E7330" w:rsidRDefault="000E7330" w:rsidP="0051630B">
            <w:pPr>
              <w:snapToGrid w:val="0"/>
              <w:spacing w:line="300" w:lineRule="auto"/>
              <w:contextualSpacing/>
              <w:rPr>
                <w:rFonts w:asciiTheme="minorEastAsia" w:hAnsiTheme="minorEastAsia"/>
                <w:bCs/>
                <w:sz w:val="24"/>
              </w:rPr>
            </w:pPr>
            <w:r w:rsidRPr="000E7330">
              <w:rPr>
                <w:rFonts w:asciiTheme="minorEastAsia" w:hAnsiTheme="minorEastAsia" w:hint="eastAsia"/>
                <w:bCs/>
                <w:sz w:val="24"/>
              </w:rPr>
              <w:t>生理信号采集模块设计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30" w:rsidRPr="000E7330" w:rsidRDefault="000E7330" w:rsidP="000E7330">
            <w:pPr>
              <w:snapToGrid w:val="0"/>
              <w:spacing w:line="300" w:lineRule="auto"/>
              <w:contextualSpacing/>
              <w:rPr>
                <w:rFonts w:asciiTheme="minorEastAsia" w:hAnsiTheme="minorEastAsia"/>
                <w:bCs/>
                <w:sz w:val="24"/>
              </w:rPr>
            </w:pPr>
            <w:r w:rsidRPr="000E7330">
              <w:rPr>
                <w:rFonts w:asciiTheme="minorEastAsia" w:hAnsiTheme="minorEastAsia"/>
                <w:bCs/>
                <w:sz w:val="24"/>
              </w:rPr>
              <w:t>1</w:t>
            </w:r>
            <w:r w:rsidRPr="000E7330">
              <w:rPr>
                <w:rFonts w:asciiTheme="minorEastAsia" w:hAnsiTheme="minorEastAsia" w:hint="eastAsia"/>
                <w:bCs/>
                <w:sz w:val="24"/>
              </w:rPr>
              <w:t>．实现</w:t>
            </w:r>
            <w:r>
              <w:rPr>
                <w:rFonts w:asciiTheme="minorEastAsia" w:hAnsiTheme="minorEastAsia" w:hint="eastAsia"/>
                <w:bCs/>
                <w:sz w:val="24"/>
              </w:rPr>
              <w:t>对</w:t>
            </w:r>
            <w:r w:rsidRPr="000E7330">
              <w:rPr>
                <w:rFonts w:asciiTheme="minorEastAsia" w:hAnsiTheme="minorEastAsia" w:hint="eastAsia"/>
                <w:bCs/>
                <w:sz w:val="24"/>
              </w:rPr>
              <w:t>串行</w:t>
            </w:r>
            <w:r w:rsidRPr="000E7330">
              <w:rPr>
                <w:rFonts w:asciiTheme="minorEastAsia" w:hAnsiTheme="minorEastAsia"/>
                <w:bCs/>
                <w:sz w:val="24"/>
              </w:rPr>
              <w:t>AD</w:t>
            </w:r>
            <w:r w:rsidRPr="000E7330">
              <w:rPr>
                <w:rFonts w:asciiTheme="minorEastAsia" w:hAnsiTheme="minorEastAsia" w:hint="eastAsia"/>
                <w:bCs/>
                <w:sz w:val="24"/>
              </w:rPr>
              <w:t>转换器</w:t>
            </w:r>
            <w:r>
              <w:rPr>
                <w:rFonts w:asciiTheme="minorEastAsia" w:hAnsiTheme="minorEastAsia" w:hint="eastAsia"/>
                <w:bCs/>
                <w:sz w:val="24"/>
              </w:rPr>
              <w:t>的控制</w:t>
            </w:r>
            <w:r w:rsidRPr="000E7330">
              <w:rPr>
                <w:rFonts w:asciiTheme="minorEastAsia" w:hAnsiTheme="minorEastAsia"/>
                <w:bCs/>
                <w:sz w:val="24"/>
              </w:rPr>
              <w:t xml:space="preserve"> </w:t>
            </w:r>
          </w:p>
          <w:p w:rsidR="000E7330" w:rsidRPr="000E7330" w:rsidRDefault="000E7330" w:rsidP="000E7330">
            <w:pPr>
              <w:snapToGrid w:val="0"/>
              <w:spacing w:line="300" w:lineRule="auto"/>
              <w:contextualSpacing/>
              <w:rPr>
                <w:rFonts w:asciiTheme="minorEastAsia" w:hAnsiTheme="minorEastAsia"/>
                <w:bCs/>
                <w:sz w:val="24"/>
              </w:rPr>
            </w:pPr>
            <w:r w:rsidRPr="000E7330">
              <w:rPr>
                <w:rFonts w:asciiTheme="minorEastAsia" w:hAnsiTheme="minorEastAsia"/>
                <w:bCs/>
                <w:sz w:val="24"/>
              </w:rPr>
              <w:t>2</w:t>
            </w:r>
            <w:r w:rsidRPr="000E7330">
              <w:rPr>
                <w:rFonts w:asciiTheme="minorEastAsia" w:hAnsiTheme="minorEastAsia" w:hint="eastAsia"/>
                <w:bCs/>
                <w:sz w:val="24"/>
              </w:rPr>
              <w:t>．</w:t>
            </w:r>
            <w:r>
              <w:rPr>
                <w:rFonts w:asciiTheme="minorEastAsia" w:hAnsiTheme="minorEastAsia" w:hint="eastAsia"/>
                <w:bCs/>
                <w:sz w:val="24"/>
              </w:rPr>
              <w:t>掌握</w:t>
            </w:r>
            <w:r w:rsidRPr="000E7330">
              <w:rPr>
                <w:rFonts w:asciiTheme="minorEastAsia" w:hAnsiTheme="minorEastAsia" w:hint="eastAsia"/>
                <w:bCs/>
                <w:sz w:val="24"/>
              </w:rPr>
              <w:t>嵌入式逻辑分析仪</w:t>
            </w:r>
            <w:r>
              <w:rPr>
                <w:rFonts w:asciiTheme="minorEastAsia" w:hAnsiTheme="minorEastAsia" w:hint="eastAsia"/>
                <w:bCs/>
                <w:sz w:val="24"/>
              </w:rPr>
              <w:t>的使用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30" w:rsidRPr="00643FF1" w:rsidRDefault="000E7330" w:rsidP="0051630B">
            <w:pPr>
              <w:snapToGrid w:val="0"/>
              <w:spacing w:line="300" w:lineRule="auto"/>
              <w:contextualSpacing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30" w:rsidRPr="00BF3799" w:rsidRDefault="000E7330" w:rsidP="00EA03D4">
            <w:pPr>
              <w:rPr>
                <w:rFonts w:asciiTheme="minorEastAsia" w:hAnsiTheme="minorEastAsia"/>
                <w:bCs/>
                <w:sz w:val="24"/>
              </w:rPr>
            </w:pPr>
            <w:r w:rsidRPr="000E7330">
              <w:rPr>
                <w:rFonts w:asciiTheme="minorEastAsia" w:hAnsiTheme="minorEastAsia" w:hint="eastAsia"/>
                <w:bCs/>
                <w:sz w:val="24"/>
              </w:rPr>
              <w:t>综合性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330" w:rsidRPr="00BF3799" w:rsidRDefault="000E7330" w:rsidP="00EA03D4">
            <w:pPr>
              <w:snapToGrid w:val="0"/>
              <w:spacing w:line="300" w:lineRule="auto"/>
              <w:contextualSpacing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BF3799">
              <w:rPr>
                <w:rFonts w:asciiTheme="minorEastAsia" w:hAnsiTheme="minorEastAsia" w:hint="eastAsia"/>
                <w:bCs/>
                <w:sz w:val="24"/>
              </w:rPr>
              <w:t>必做</w:t>
            </w:r>
          </w:p>
        </w:tc>
      </w:tr>
    </w:tbl>
    <w:p w:rsidR="00D27275" w:rsidRDefault="00D27275" w:rsidP="00710F20">
      <w:pPr>
        <w:snapToGrid w:val="0"/>
        <w:spacing w:line="300" w:lineRule="auto"/>
        <w:contextualSpacing/>
        <w:rPr>
          <w:rFonts w:ascii="宋体" w:eastAsia="宋体" w:hAnsi="宋体" w:hint="eastAsia"/>
          <w:b/>
          <w:color w:val="000000"/>
          <w:sz w:val="24"/>
          <w:szCs w:val="24"/>
        </w:rPr>
      </w:pPr>
    </w:p>
    <w:p w:rsidR="00710F20" w:rsidRPr="00710F20" w:rsidRDefault="00710F20" w:rsidP="00710F20">
      <w:pPr>
        <w:snapToGrid w:val="0"/>
        <w:spacing w:line="300" w:lineRule="auto"/>
        <w:contextualSpacing/>
        <w:rPr>
          <w:rFonts w:ascii="宋体" w:eastAsia="宋体" w:hAnsi="宋体"/>
          <w:b/>
          <w:color w:val="000000"/>
          <w:sz w:val="24"/>
          <w:szCs w:val="24"/>
        </w:rPr>
      </w:pPr>
      <w:r w:rsidRPr="00710F20">
        <w:rPr>
          <w:rFonts w:ascii="宋体" w:eastAsia="宋体" w:hAnsi="宋体" w:hint="eastAsia"/>
          <w:b/>
          <w:color w:val="000000"/>
          <w:sz w:val="24"/>
          <w:szCs w:val="24"/>
        </w:rPr>
        <w:t>三、教材</w:t>
      </w:r>
    </w:p>
    <w:p w:rsidR="00710F20" w:rsidRPr="00710F20" w:rsidRDefault="00710F20" w:rsidP="00710F20">
      <w:pPr>
        <w:snapToGrid w:val="0"/>
        <w:spacing w:line="300" w:lineRule="auto"/>
        <w:ind w:firstLineChars="196" w:firstLine="472"/>
        <w:contextualSpacing/>
        <w:rPr>
          <w:rFonts w:ascii="宋体" w:eastAsia="宋体" w:hAnsi="宋体"/>
          <w:b/>
          <w:color w:val="000000"/>
          <w:sz w:val="24"/>
          <w:szCs w:val="24"/>
        </w:rPr>
      </w:pPr>
      <w:r w:rsidRPr="00710F20">
        <w:rPr>
          <w:rFonts w:ascii="宋体" w:eastAsia="宋体" w:hAnsi="宋体" w:hint="eastAsia"/>
          <w:b/>
          <w:color w:val="000000"/>
          <w:sz w:val="24"/>
          <w:szCs w:val="24"/>
        </w:rPr>
        <w:t>使用教材：</w:t>
      </w:r>
    </w:p>
    <w:p w:rsidR="00710F20" w:rsidRPr="002117AC" w:rsidRDefault="00710F20" w:rsidP="002117AC">
      <w:pPr>
        <w:widowControl/>
        <w:spacing w:line="30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2117AC">
        <w:rPr>
          <w:rFonts w:ascii="宋体" w:hAnsi="宋体" w:cs="宋体" w:hint="eastAsia"/>
          <w:kern w:val="0"/>
          <w:sz w:val="24"/>
          <w:szCs w:val="24"/>
        </w:rPr>
        <w:t>《</w:t>
      </w:r>
      <w:r w:rsidR="000E7330" w:rsidRPr="002117AC">
        <w:rPr>
          <w:rFonts w:ascii="宋体" w:hAnsi="宋体" w:cs="宋体" w:hint="eastAsia"/>
          <w:kern w:val="0"/>
          <w:sz w:val="24"/>
          <w:szCs w:val="24"/>
        </w:rPr>
        <w:t xml:space="preserve">医疗电子综合实验II 实验指导书 </w:t>
      </w:r>
      <w:r w:rsidRPr="002117AC">
        <w:rPr>
          <w:rFonts w:ascii="宋体" w:hAnsi="宋体" w:cs="宋体" w:hint="eastAsia"/>
          <w:kern w:val="0"/>
          <w:sz w:val="24"/>
          <w:szCs w:val="24"/>
        </w:rPr>
        <w:t>》，</w:t>
      </w:r>
      <w:r w:rsidR="000E7330" w:rsidRPr="002117AC">
        <w:rPr>
          <w:rFonts w:ascii="宋体" w:hAnsi="宋体" w:cs="宋体" w:hint="eastAsia"/>
          <w:kern w:val="0"/>
          <w:sz w:val="24"/>
          <w:szCs w:val="24"/>
        </w:rPr>
        <w:t>赵晓明</w:t>
      </w:r>
      <w:r w:rsidR="002117AC">
        <w:rPr>
          <w:rFonts w:ascii="宋体" w:hAnsi="宋体" w:cs="宋体" w:hint="eastAsia"/>
          <w:kern w:val="0"/>
          <w:sz w:val="24"/>
          <w:szCs w:val="24"/>
        </w:rPr>
        <w:t>，</w:t>
      </w:r>
      <w:r w:rsidR="000E7330" w:rsidRPr="002117AC">
        <w:rPr>
          <w:rFonts w:ascii="宋体" w:hAnsi="宋体" w:cs="宋体" w:hint="eastAsia"/>
          <w:kern w:val="0"/>
          <w:sz w:val="24"/>
          <w:szCs w:val="24"/>
        </w:rPr>
        <w:t>万小萍</w:t>
      </w:r>
      <w:r w:rsidRPr="002117AC">
        <w:rPr>
          <w:rFonts w:ascii="宋体" w:hAnsi="宋体" w:cs="宋体" w:hint="eastAsia"/>
          <w:kern w:val="0"/>
          <w:sz w:val="24"/>
          <w:szCs w:val="24"/>
        </w:rPr>
        <w:t>编</w:t>
      </w:r>
      <w:r w:rsidRPr="002117AC">
        <w:rPr>
          <w:rFonts w:ascii="宋体" w:hAnsi="宋体" w:cs="宋体"/>
          <w:kern w:val="0"/>
          <w:sz w:val="24"/>
          <w:szCs w:val="24"/>
        </w:rPr>
        <w:t>,</w:t>
      </w:r>
      <w:r w:rsidRPr="002117AC">
        <w:rPr>
          <w:rFonts w:ascii="宋体" w:hAnsi="宋体" w:cs="宋体" w:hint="eastAsia"/>
          <w:kern w:val="0"/>
          <w:sz w:val="24"/>
          <w:szCs w:val="24"/>
        </w:rPr>
        <w:t>自编讲义</w:t>
      </w:r>
    </w:p>
    <w:p w:rsidR="00710F20" w:rsidRPr="00710F20" w:rsidRDefault="00710F20" w:rsidP="00710F20">
      <w:pPr>
        <w:snapToGrid w:val="0"/>
        <w:spacing w:line="300" w:lineRule="auto"/>
        <w:ind w:firstLineChars="200" w:firstLine="482"/>
        <w:contextualSpacing/>
        <w:rPr>
          <w:rFonts w:ascii="宋体" w:eastAsia="宋体" w:hAnsi="宋体"/>
          <w:b/>
          <w:color w:val="000000"/>
          <w:sz w:val="24"/>
          <w:szCs w:val="24"/>
        </w:rPr>
      </w:pPr>
      <w:r w:rsidRPr="00710F20">
        <w:rPr>
          <w:rFonts w:ascii="宋体" w:eastAsia="宋体" w:hAnsi="宋体" w:hint="eastAsia"/>
          <w:b/>
          <w:color w:val="000000"/>
          <w:sz w:val="24"/>
          <w:szCs w:val="24"/>
        </w:rPr>
        <w:t>参考教材（资料）：</w:t>
      </w:r>
    </w:p>
    <w:p w:rsidR="00915EA8" w:rsidRPr="002117AC" w:rsidRDefault="00915EA8" w:rsidP="002117AC">
      <w:pPr>
        <w:widowControl/>
        <w:spacing w:line="30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2117AC">
        <w:rPr>
          <w:rFonts w:ascii="宋体" w:hAnsi="宋体" w:cs="宋体" w:hint="eastAsia"/>
          <w:kern w:val="0"/>
          <w:sz w:val="24"/>
          <w:szCs w:val="24"/>
        </w:rPr>
        <w:t>《EDA技术与VHDL（第4版）》，潘松</w:t>
      </w:r>
      <w:r w:rsidR="002117AC">
        <w:rPr>
          <w:rFonts w:ascii="宋体" w:hAnsi="宋体" w:cs="宋体" w:hint="eastAsia"/>
          <w:kern w:val="0"/>
          <w:sz w:val="24"/>
          <w:szCs w:val="24"/>
        </w:rPr>
        <w:t>，</w:t>
      </w:r>
      <w:r w:rsidRPr="002117AC">
        <w:rPr>
          <w:rFonts w:ascii="宋体" w:hAnsi="宋体" w:cs="宋体" w:hint="eastAsia"/>
          <w:kern w:val="0"/>
          <w:sz w:val="24"/>
          <w:szCs w:val="24"/>
        </w:rPr>
        <w:t>黄继业编，清华大学出版社，2013年</w:t>
      </w:r>
    </w:p>
    <w:p w:rsidR="00915EA8" w:rsidRPr="00735C8B" w:rsidRDefault="00915EA8" w:rsidP="00735C8B">
      <w:pPr>
        <w:snapToGrid w:val="0"/>
        <w:spacing w:line="300" w:lineRule="auto"/>
        <w:ind w:firstLineChars="200" w:firstLine="480"/>
        <w:contextualSpacing/>
        <w:rPr>
          <w:rFonts w:ascii="宋体" w:eastAsia="宋体" w:hAnsi="宋体"/>
          <w:i/>
          <w:color w:val="000000" w:themeColor="text1"/>
          <w:sz w:val="24"/>
          <w:szCs w:val="24"/>
        </w:rPr>
      </w:pPr>
    </w:p>
    <w:p w:rsidR="00710F20" w:rsidRPr="00710F20" w:rsidRDefault="00710F20" w:rsidP="00710F20">
      <w:pPr>
        <w:snapToGrid w:val="0"/>
        <w:spacing w:line="300" w:lineRule="auto"/>
        <w:contextualSpacing/>
        <w:rPr>
          <w:rFonts w:ascii="宋体" w:eastAsia="宋体" w:hAnsi="宋体"/>
          <w:b/>
          <w:bCs/>
          <w:color w:val="000000"/>
          <w:sz w:val="24"/>
          <w:szCs w:val="24"/>
        </w:rPr>
      </w:pPr>
      <w:r w:rsidRPr="00710F20">
        <w:rPr>
          <w:rFonts w:ascii="宋体" w:eastAsia="宋体" w:hAnsi="宋体" w:hint="eastAsia"/>
          <w:b/>
          <w:color w:val="000000"/>
          <w:sz w:val="24"/>
          <w:szCs w:val="24"/>
        </w:rPr>
        <w:t>四、</w:t>
      </w:r>
      <w:r w:rsidRPr="00710F20">
        <w:rPr>
          <w:rFonts w:ascii="宋体" w:eastAsia="宋体" w:hAnsi="宋体" w:hint="eastAsia"/>
          <w:b/>
          <w:bCs/>
          <w:color w:val="000000"/>
          <w:sz w:val="24"/>
          <w:szCs w:val="24"/>
        </w:rPr>
        <w:t>考核方式及成绩评定标准</w:t>
      </w:r>
    </w:p>
    <w:p w:rsidR="00574566" w:rsidRPr="00574566" w:rsidRDefault="00574566" w:rsidP="00574566">
      <w:pPr>
        <w:widowControl/>
        <w:spacing w:line="30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574566">
        <w:rPr>
          <w:rFonts w:ascii="宋体" w:hAnsi="宋体" w:cs="宋体" w:hint="eastAsia"/>
          <w:kern w:val="0"/>
          <w:sz w:val="24"/>
          <w:szCs w:val="24"/>
        </w:rPr>
        <w:t>1</w:t>
      </w:r>
      <w:r w:rsidR="00710F20" w:rsidRPr="00574566">
        <w:rPr>
          <w:rFonts w:ascii="宋体" w:hAnsi="宋体" w:cs="宋体"/>
          <w:kern w:val="0"/>
          <w:sz w:val="24"/>
          <w:szCs w:val="24"/>
        </w:rPr>
        <w:t xml:space="preserve">. </w:t>
      </w:r>
      <w:r w:rsidR="00710F20" w:rsidRPr="00574566">
        <w:rPr>
          <w:rFonts w:ascii="宋体" w:hAnsi="宋体" w:cs="宋体" w:hint="eastAsia"/>
          <w:kern w:val="0"/>
          <w:sz w:val="24"/>
          <w:szCs w:val="24"/>
        </w:rPr>
        <w:t>明确实验成绩构成以及成绩评定方式。</w:t>
      </w:r>
    </w:p>
    <w:p w:rsidR="00574566" w:rsidRPr="00574566" w:rsidRDefault="00574566" w:rsidP="00D27275">
      <w:pPr>
        <w:widowControl/>
        <w:spacing w:line="30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574566">
        <w:rPr>
          <w:rFonts w:ascii="宋体" w:hAnsi="宋体" w:cs="宋体" w:hint="eastAsia"/>
          <w:kern w:val="0"/>
          <w:sz w:val="24"/>
          <w:szCs w:val="24"/>
        </w:rPr>
        <w:t>平时实验的操作记录和编写实验报告的情况来综合评定成绩。最终成绩按五级制评定。</w:t>
      </w:r>
    </w:p>
    <w:p w:rsidR="00710F20" w:rsidRPr="00574566" w:rsidRDefault="00710F20" w:rsidP="00574566">
      <w:pPr>
        <w:widowControl/>
        <w:spacing w:line="30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574566">
        <w:rPr>
          <w:rFonts w:ascii="宋体" w:hAnsi="宋体" w:cs="宋体"/>
          <w:kern w:val="0"/>
          <w:sz w:val="24"/>
          <w:szCs w:val="24"/>
        </w:rPr>
        <w:t xml:space="preserve">2. </w:t>
      </w:r>
      <w:r w:rsidRPr="00574566">
        <w:rPr>
          <w:rFonts w:ascii="宋体" w:hAnsi="宋体" w:cs="宋体" w:hint="eastAsia"/>
          <w:kern w:val="0"/>
          <w:sz w:val="24"/>
          <w:szCs w:val="24"/>
        </w:rPr>
        <w:t>对于成绩评分标准进行详细说明。</w:t>
      </w:r>
    </w:p>
    <w:tbl>
      <w:tblPr>
        <w:tblW w:w="8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1"/>
        <w:gridCol w:w="993"/>
        <w:gridCol w:w="6378"/>
      </w:tblGrid>
      <w:tr w:rsidR="00710F20" w:rsidRPr="00735C8B" w:rsidTr="0051630B">
        <w:trPr>
          <w:trHeight w:val="426"/>
          <w:jc w:val="center"/>
        </w:trPr>
        <w:tc>
          <w:tcPr>
            <w:tcW w:w="1131" w:type="dxa"/>
            <w:vAlign w:val="center"/>
          </w:tcPr>
          <w:p w:rsidR="00710F20" w:rsidRPr="00574566" w:rsidRDefault="00710F20" w:rsidP="0051630B">
            <w:pPr>
              <w:snapToGrid w:val="0"/>
              <w:spacing w:line="300" w:lineRule="auto"/>
              <w:contextualSpacing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574566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类别</w:t>
            </w:r>
          </w:p>
        </w:tc>
        <w:tc>
          <w:tcPr>
            <w:tcW w:w="993" w:type="dxa"/>
            <w:vAlign w:val="center"/>
          </w:tcPr>
          <w:p w:rsidR="00710F20" w:rsidRPr="00574566" w:rsidRDefault="00710F20" w:rsidP="0051630B">
            <w:pPr>
              <w:snapToGrid w:val="0"/>
              <w:spacing w:line="300" w:lineRule="auto"/>
              <w:contextualSpacing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574566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分值</w:t>
            </w:r>
          </w:p>
        </w:tc>
        <w:tc>
          <w:tcPr>
            <w:tcW w:w="6378" w:type="dxa"/>
          </w:tcPr>
          <w:p w:rsidR="00710F20" w:rsidRPr="00574566" w:rsidRDefault="00710F20" w:rsidP="0051630B">
            <w:pPr>
              <w:snapToGrid w:val="0"/>
              <w:spacing w:line="300" w:lineRule="auto"/>
              <w:contextualSpacing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574566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评定标准</w:t>
            </w:r>
          </w:p>
        </w:tc>
      </w:tr>
      <w:tr w:rsidR="00710F20" w:rsidRPr="00735C8B" w:rsidTr="0051630B">
        <w:trPr>
          <w:trHeight w:val="426"/>
          <w:jc w:val="center"/>
        </w:trPr>
        <w:tc>
          <w:tcPr>
            <w:tcW w:w="1131" w:type="dxa"/>
            <w:vAlign w:val="center"/>
          </w:tcPr>
          <w:p w:rsidR="00710F20" w:rsidRPr="00574566" w:rsidRDefault="00710F20" w:rsidP="0057456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74566">
              <w:rPr>
                <w:rFonts w:ascii="宋体" w:hAnsi="宋体" w:cs="宋体" w:hint="eastAsia"/>
                <w:kern w:val="0"/>
                <w:sz w:val="24"/>
                <w:szCs w:val="24"/>
              </w:rPr>
              <w:t>实验操作与表现</w:t>
            </w:r>
          </w:p>
        </w:tc>
        <w:tc>
          <w:tcPr>
            <w:tcW w:w="993" w:type="dxa"/>
            <w:vAlign w:val="center"/>
          </w:tcPr>
          <w:p w:rsidR="00710F20" w:rsidRPr="00574566" w:rsidRDefault="00574566" w:rsidP="0057456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74566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710F20" w:rsidRPr="00574566" w:rsidRDefault="00710F20" w:rsidP="00574566">
            <w:pPr>
              <w:widowControl/>
              <w:spacing w:line="300" w:lineRule="auto"/>
              <w:ind w:left="315" w:hanging="31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74566">
              <w:rPr>
                <w:rFonts w:ascii="宋体" w:hAnsi="宋体" w:cs="宋体"/>
                <w:kern w:val="0"/>
                <w:sz w:val="24"/>
                <w:szCs w:val="24"/>
              </w:rPr>
              <w:t xml:space="preserve">1. </w:t>
            </w:r>
            <w:r w:rsidRPr="00574566">
              <w:rPr>
                <w:rFonts w:ascii="宋体" w:hAnsi="宋体" w:cs="宋体" w:hint="eastAsia"/>
                <w:kern w:val="0"/>
                <w:sz w:val="24"/>
                <w:szCs w:val="24"/>
              </w:rPr>
              <w:t>正确使用实验器材，无元件、器具因使用不当而损坏；正确组装实验装置。（</w:t>
            </w:r>
            <w:r w:rsidR="00574566" w:rsidRPr="00574566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 w:rsidRPr="00574566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  <w:p w:rsidR="00710F20" w:rsidRPr="00574566" w:rsidRDefault="00710F20" w:rsidP="0057456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74566">
              <w:rPr>
                <w:rFonts w:ascii="宋体" w:hAnsi="宋体" w:cs="宋体"/>
                <w:kern w:val="0"/>
                <w:sz w:val="24"/>
                <w:szCs w:val="24"/>
              </w:rPr>
              <w:t xml:space="preserve">2. </w:t>
            </w:r>
            <w:r w:rsidRPr="00574566">
              <w:rPr>
                <w:rFonts w:ascii="宋体" w:hAnsi="宋体" w:cs="宋体" w:hint="eastAsia"/>
                <w:kern w:val="0"/>
                <w:sz w:val="24"/>
                <w:szCs w:val="24"/>
              </w:rPr>
              <w:t>熟练掌握实验操作步骤，操作规范、认真。（</w:t>
            </w:r>
            <w:r w:rsidR="00574566" w:rsidRPr="00574566">
              <w:rPr>
                <w:rFonts w:ascii="宋体" w:hAnsi="宋体" w:cs="宋体" w:hint="eastAsia"/>
                <w:kern w:val="0"/>
                <w:sz w:val="24"/>
                <w:szCs w:val="24"/>
              </w:rPr>
              <w:t>0.5</w:t>
            </w:r>
            <w:r w:rsidRPr="00574566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  <w:p w:rsidR="00710F20" w:rsidRPr="00574566" w:rsidRDefault="00710F20" w:rsidP="00574566">
            <w:pPr>
              <w:widowControl/>
              <w:spacing w:line="300" w:lineRule="auto"/>
              <w:ind w:left="315" w:hanging="31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74566">
              <w:rPr>
                <w:rFonts w:ascii="宋体" w:hAnsi="宋体" w:cs="宋体"/>
                <w:kern w:val="0"/>
                <w:sz w:val="24"/>
                <w:szCs w:val="24"/>
              </w:rPr>
              <w:t xml:space="preserve">3. </w:t>
            </w:r>
            <w:r w:rsidRPr="00574566">
              <w:rPr>
                <w:rFonts w:ascii="宋体" w:hAnsi="宋体" w:cs="宋体" w:hint="eastAsia"/>
                <w:kern w:val="0"/>
                <w:sz w:val="24"/>
                <w:szCs w:val="24"/>
              </w:rPr>
              <w:t>能按要求完成所有的实验内容，对实验中的故障能自行</w:t>
            </w:r>
            <w:r w:rsidRPr="00574566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进行检查、分析、判断并排除。（</w:t>
            </w:r>
            <w:r w:rsidR="00574566" w:rsidRPr="00574566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 w:rsidRPr="00574566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  <w:p w:rsidR="00710F20" w:rsidRPr="00574566" w:rsidRDefault="00710F20" w:rsidP="0057456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74566">
              <w:rPr>
                <w:rFonts w:ascii="宋体" w:hAnsi="宋体" w:cs="宋体"/>
                <w:kern w:val="0"/>
                <w:sz w:val="24"/>
                <w:szCs w:val="24"/>
              </w:rPr>
              <w:t xml:space="preserve">4. </w:t>
            </w:r>
            <w:r w:rsidRPr="00574566">
              <w:rPr>
                <w:rFonts w:ascii="宋体" w:hAnsi="宋体" w:cs="宋体" w:hint="eastAsia"/>
                <w:kern w:val="0"/>
                <w:sz w:val="24"/>
                <w:szCs w:val="24"/>
              </w:rPr>
              <w:t>能完整地记录实验过程及测定结果。（</w:t>
            </w:r>
            <w:r w:rsidR="00574566" w:rsidRPr="00574566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 w:rsidRPr="00574566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  <w:p w:rsidR="00710F20" w:rsidRPr="00574566" w:rsidRDefault="00710F20" w:rsidP="00574566">
            <w:pPr>
              <w:widowControl/>
              <w:spacing w:line="300" w:lineRule="auto"/>
              <w:ind w:left="315" w:hanging="31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74566">
              <w:rPr>
                <w:rFonts w:ascii="宋体" w:hAnsi="宋体" w:cs="宋体"/>
                <w:kern w:val="0"/>
                <w:sz w:val="24"/>
                <w:szCs w:val="24"/>
              </w:rPr>
              <w:t xml:space="preserve">5. </w:t>
            </w:r>
            <w:r w:rsidRPr="00574566">
              <w:rPr>
                <w:rFonts w:ascii="宋体" w:hAnsi="宋体" w:cs="宋体" w:hint="eastAsia"/>
                <w:kern w:val="0"/>
                <w:sz w:val="24"/>
                <w:szCs w:val="24"/>
              </w:rPr>
              <w:t>实验完成后，能将实验台整理干净，器具清洗干净，并按规定放置整齐。（</w:t>
            </w:r>
            <w:r w:rsidR="00574566" w:rsidRPr="00574566">
              <w:rPr>
                <w:rFonts w:ascii="宋体" w:hAnsi="宋体" w:cs="宋体" w:hint="eastAsia"/>
                <w:kern w:val="0"/>
                <w:sz w:val="24"/>
                <w:szCs w:val="24"/>
              </w:rPr>
              <w:t>0.5</w:t>
            </w:r>
            <w:r w:rsidRPr="00574566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</w:tr>
      <w:tr w:rsidR="00710F20" w:rsidRPr="00735C8B" w:rsidTr="0051630B">
        <w:trPr>
          <w:trHeight w:val="426"/>
          <w:jc w:val="center"/>
        </w:trPr>
        <w:tc>
          <w:tcPr>
            <w:tcW w:w="1131" w:type="dxa"/>
            <w:vAlign w:val="center"/>
          </w:tcPr>
          <w:p w:rsidR="00710F20" w:rsidRPr="00574566" w:rsidRDefault="00710F20" w:rsidP="0057456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74566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实验报告</w:t>
            </w:r>
          </w:p>
        </w:tc>
        <w:tc>
          <w:tcPr>
            <w:tcW w:w="993" w:type="dxa"/>
            <w:vAlign w:val="center"/>
          </w:tcPr>
          <w:p w:rsidR="00710F20" w:rsidRPr="00574566" w:rsidRDefault="00574566" w:rsidP="0057456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74566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710F20" w:rsidRPr="00574566" w:rsidRDefault="00710F20" w:rsidP="00574566">
            <w:pPr>
              <w:widowControl/>
              <w:numPr>
                <w:ilvl w:val="0"/>
                <w:numId w:val="2"/>
              </w:numPr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74566">
              <w:rPr>
                <w:rFonts w:ascii="宋体" w:hAnsi="宋体" w:cs="宋体" w:hint="eastAsia"/>
                <w:kern w:val="0"/>
                <w:sz w:val="24"/>
                <w:szCs w:val="24"/>
              </w:rPr>
              <w:t>实验报告格式规范，书写工整，及时上交实验报告。（</w:t>
            </w:r>
            <w:r w:rsidR="00574566" w:rsidRPr="00574566">
              <w:rPr>
                <w:rFonts w:ascii="宋体" w:hAnsi="宋体" w:cs="宋体" w:hint="eastAsia"/>
                <w:kern w:val="0"/>
                <w:sz w:val="24"/>
                <w:szCs w:val="24"/>
              </w:rPr>
              <w:t>0.5</w:t>
            </w:r>
            <w:r w:rsidRPr="00574566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  <w:p w:rsidR="00710F20" w:rsidRPr="00574566" w:rsidRDefault="00710F20" w:rsidP="00574566">
            <w:pPr>
              <w:widowControl/>
              <w:numPr>
                <w:ilvl w:val="0"/>
                <w:numId w:val="2"/>
              </w:numPr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74566">
              <w:rPr>
                <w:rFonts w:ascii="宋体" w:hAnsi="宋体" w:cs="宋体" w:hint="eastAsia"/>
                <w:kern w:val="0"/>
                <w:sz w:val="24"/>
                <w:szCs w:val="24"/>
              </w:rPr>
              <w:t>数据处理方法正确，记录完整清晰，误差在实验允许范围内；能按要求作出结果图形和分析曲线，且作图规范。（</w:t>
            </w:r>
            <w:r w:rsidR="00574566" w:rsidRPr="00574566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 w:rsidRPr="00574566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  <w:p w:rsidR="00710F20" w:rsidRPr="00574566" w:rsidRDefault="00710F20" w:rsidP="00574566">
            <w:pPr>
              <w:widowControl/>
              <w:numPr>
                <w:ilvl w:val="0"/>
                <w:numId w:val="2"/>
              </w:numPr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74566">
              <w:rPr>
                <w:rFonts w:ascii="宋体" w:hAnsi="宋体" w:cs="宋体" w:hint="eastAsia"/>
                <w:kern w:val="0"/>
                <w:sz w:val="24"/>
                <w:szCs w:val="24"/>
              </w:rPr>
              <w:t>能对实验结果或实验中出现的问题进行分析，并把实验中遇到的故障及排除方法记录下来。（</w:t>
            </w:r>
            <w:r w:rsidR="00574566" w:rsidRPr="00574566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 w:rsidRPr="00574566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  <w:p w:rsidR="00710F20" w:rsidRPr="00574566" w:rsidRDefault="00710F20" w:rsidP="00574566">
            <w:pPr>
              <w:widowControl/>
              <w:numPr>
                <w:ilvl w:val="0"/>
                <w:numId w:val="2"/>
              </w:numPr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74566">
              <w:rPr>
                <w:rFonts w:ascii="宋体" w:hAnsi="宋体" w:cs="宋体" w:hint="eastAsia"/>
                <w:kern w:val="0"/>
                <w:sz w:val="24"/>
                <w:szCs w:val="24"/>
              </w:rPr>
              <w:t>独立完成报告，各项内容完整无缺。（</w:t>
            </w:r>
            <w:r w:rsidR="00574566" w:rsidRPr="00574566">
              <w:rPr>
                <w:rFonts w:ascii="宋体" w:hAnsi="宋体" w:cs="宋体" w:hint="eastAsia"/>
                <w:kern w:val="0"/>
                <w:sz w:val="24"/>
                <w:szCs w:val="24"/>
              </w:rPr>
              <w:t>0.5</w:t>
            </w:r>
            <w:r w:rsidRPr="00574566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</w:tr>
      <w:tr w:rsidR="00710F20" w:rsidRPr="00735C8B" w:rsidTr="0051630B">
        <w:trPr>
          <w:trHeight w:val="426"/>
          <w:jc w:val="center"/>
        </w:trPr>
        <w:tc>
          <w:tcPr>
            <w:tcW w:w="1131" w:type="dxa"/>
            <w:vAlign w:val="center"/>
          </w:tcPr>
          <w:p w:rsidR="00710F20" w:rsidRPr="00574566" w:rsidRDefault="00710F20" w:rsidP="0057456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74566">
              <w:rPr>
                <w:rFonts w:ascii="宋体" w:hAnsi="宋体" w:cs="宋体" w:hint="eastAsia"/>
                <w:kern w:val="0"/>
                <w:sz w:val="24"/>
                <w:szCs w:val="24"/>
              </w:rPr>
              <w:t>备注：</w:t>
            </w:r>
          </w:p>
        </w:tc>
        <w:tc>
          <w:tcPr>
            <w:tcW w:w="7371" w:type="dxa"/>
            <w:gridSpan w:val="2"/>
            <w:vAlign w:val="center"/>
          </w:tcPr>
          <w:p w:rsidR="00710F20" w:rsidRPr="00574566" w:rsidRDefault="00710F20" w:rsidP="0057456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74566">
              <w:rPr>
                <w:rFonts w:ascii="宋体" w:hAnsi="宋体" w:cs="宋体" w:hint="eastAsia"/>
                <w:kern w:val="0"/>
                <w:sz w:val="24"/>
                <w:szCs w:val="24"/>
              </w:rPr>
              <w:t>不做实验或不交实验报告实验成绩评定为</w:t>
            </w:r>
            <w:r w:rsidRPr="00574566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  <w:r w:rsidRPr="00574566">
              <w:rPr>
                <w:rFonts w:ascii="宋体" w:hAnsi="宋体" w:cs="宋体" w:hint="eastAsia"/>
                <w:kern w:val="0"/>
                <w:sz w:val="24"/>
                <w:szCs w:val="24"/>
              </w:rPr>
              <w:t>分。其他成绩评定的要求</w:t>
            </w:r>
          </w:p>
        </w:tc>
      </w:tr>
    </w:tbl>
    <w:p w:rsidR="00735C8B" w:rsidRDefault="00735C8B" w:rsidP="00710F20">
      <w:pPr>
        <w:snapToGrid w:val="0"/>
        <w:spacing w:line="300" w:lineRule="auto"/>
        <w:ind w:firstLine="480"/>
        <w:contextualSpacing/>
        <w:rPr>
          <w:rFonts w:ascii="宋体" w:eastAsia="宋体" w:hAnsi="宋体"/>
          <w:color w:val="000000" w:themeColor="text1"/>
          <w:sz w:val="18"/>
          <w:szCs w:val="18"/>
        </w:rPr>
      </w:pPr>
    </w:p>
    <w:p w:rsidR="00735C8B" w:rsidRDefault="00735C8B" w:rsidP="00710F20">
      <w:pPr>
        <w:snapToGrid w:val="0"/>
        <w:spacing w:line="300" w:lineRule="auto"/>
        <w:ind w:firstLine="480"/>
        <w:contextualSpacing/>
        <w:rPr>
          <w:rFonts w:ascii="宋体" w:eastAsia="宋体" w:hAnsi="宋体"/>
          <w:color w:val="000000" w:themeColor="text1"/>
          <w:sz w:val="18"/>
          <w:szCs w:val="18"/>
        </w:rPr>
      </w:pPr>
    </w:p>
    <w:sectPr w:rsidR="00735C8B" w:rsidSect="00AE3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45D" w:rsidRDefault="0071445D" w:rsidP="00710F20">
      <w:pPr>
        <w:ind w:firstLine="560"/>
      </w:pPr>
      <w:r>
        <w:separator/>
      </w:r>
    </w:p>
  </w:endnote>
  <w:endnote w:type="continuationSeparator" w:id="1">
    <w:p w:rsidR="0071445D" w:rsidRDefault="0071445D" w:rsidP="00710F20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45D" w:rsidRDefault="0071445D" w:rsidP="00710F20">
      <w:pPr>
        <w:ind w:firstLine="560"/>
      </w:pPr>
      <w:r>
        <w:separator/>
      </w:r>
    </w:p>
  </w:footnote>
  <w:footnote w:type="continuationSeparator" w:id="1">
    <w:p w:rsidR="0071445D" w:rsidRDefault="0071445D" w:rsidP="00710F20">
      <w:pPr>
        <w:ind w:firstLine="56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3A9A"/>
    <w:multiLevelType w:val="hybridMultilevel"/>
    <w:tmpl w:val="D42AD7FA"/>
    <w:lvl w:ilvl="0" w:tplc="11A685A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C7F2773"/>
    <w:multiLevelType w:val="hybridMultilevel"/>
    <w:tmpl w:val="D4AAFA66"/>
    <w:lvl w:ilvl="0" w:tplc="BE74DF9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F3B0CC9"/>
    <w:multiLevelType w:val="hybridMultilevel"/>
    <w:tmpl w:val="76E6D37E"/>
    <w:lvl w:ilvl="0" w:tplc="88303DA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982351E"/>
    <w:multiLevelType w:val="hybridMultilevel"/>
    <w:tmpl w:val="AD0AD6DA"/>
    <w:lvl w:ilvl="0" w:tplc="7ABE6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B72C59"/>
    <w:multiLevelType w:val="hybridMultilevel"/>
    <w:tmpl w:val="00E6BE3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>
    <w:nsid w:val="5FA75B4F"/>
    <w:multiLevelType w:val="hybridMultilevel"/>
    <w:tmpl w:val="45B0DBF0"/>
    <w:lvl w:ilvl="0" w:tplc="F9DE4D8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6C4D2395"/>
    <w:multiLevelType w:val="hybridMultilevel"/>
    <w:tmpl w:val="99DCFF52"/>
    <w:lvl w:ilvl="0" w:tplc="5E1A7582">
      <w:start w:val="1"/>
      <w:numFmt w:val="decimal"/>
      <w:lvlText w:val="%1&gt;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7E9CC48C">
      <w:start w:val="8"/>
      <w:numFmt w:val="decimal"/>
      <w:lvlText w:val="%2》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82044BFE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7">
    <w:nsid w:val="6FFD0681"/>
    <w:multiLevelType w:val="hybridMultilevel"/>
    <w:tmpl w:val="22D0002E"/>
    <w:lvl w:ilvl="0" w:tplc="4EFCA16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8">
    <w:nsid w:val="7FE431F4"/>
    <w:multiLevelType w:val="hybridMultilevel"/>
    <w:tmpl w:val="FAECEC78"/>
    <w:lvl w:ilvl="0" w:tplc="44980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F20"/>
    <w:rsid w:val="00017B2A"/>
    <w:rsid w:val="000E7330"/>
    <w:rsid w:val="00153E3D"/>
    <w:rsid w:val="001575F1"/>
    <w:rsid w:val="001B6B02"/>
    <w:rsid w:val="001D2E98"/>
    <w:rsid w:val="002003FF"/>
    <w:rsid w:val="002117AC"/>
    <w:rsid w:val="002137F4"/>
    <w:rsid w:val="002C1067"/>
    <w:rsid w:val="002D5B71"/>
    <w:rsid w:val="00513BF7"/>
    <w:rsid w:val="00574566"/>
    <w:rsid w:val="0057490E"/>
    <w:rsid w:val="00682400"/>
    <w:rsid w:val="00710F20"/>
    <w:rsid w:val="0071445D"/>
    <w:rsid w:val="00735C8B"/>
    <w:rsid w:val="007E2193"/>
    <w:rsid w:val="008435E2"/>
    <w:rsid w:val="00863DCC"/>
    <w:rsid w:val="00915EA8"/>
    <w:rsid w:val="00971FA1"/>
    <w:rsid w:val="00A957C1"/>
    <w:rsid w:val="00AA7527"/>
    <w:rsid w:val="00AE3C22"/>
    <w:rsid w:val="00AF130B"/>
    <w:rsid w:val="00B67A84"/>
    <w:rsid w:val="00BE1FF9"/>
    <w:rsid w:val="00BF3799"/>
    <w:rsid w:val="00D27275"/>
    <w:rsid w:val="00D3265C"/>
    <w:rsid w:val="00D32BBA"/>
    <w:rsid w:val="00E22B89"/>
    <w:rsid w:val="00E5121A"/>
    <w:rsid w:val="00E740C4"/>
    <w:rsid w:val="00EE2AAF"/>
    <w:rsid w:val="00EF4777"/>
    <w:rsid w:val="00F07B17"/>
    <w:rsid w:val="00F4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22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BF3799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0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0F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0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0F20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rsid w:val="00710F20"/>
    <w:pPr>
      <w:spacing w:line="320" w:lineRule="exact"/>
      <w:ind w:left="540" w:firstLine="540"/>
    </w:pPr>
    <w:rPr>
      <w:rFonts w:ascii="宋体" w:eastAsia="宋体" w:hAnsi="宋体" w:cs="Times New Roman"/>
      <w:szCs w:val="24"/>
    </w:rPr>
  </w:style>
  <w:style w:type="character" w:customStyle="1" w:styleId="Char1">
    <w:name w:val="正文文本缩进 Char"/>
    <w:basedOn w:val="a0"/>
    <w:link w:val="a5"/>
    <w:uiPriority w:val="99"/>
    <w:semiHidden/>
    <w:rsid w:val="00710F20"/>
    <w:rPr>
      <w:rFonts w:ascii="宋体" w:eastAsia="宋体" w:hAnsi="宋体" w:cs="Times New Roman"/>
      <w:szCs w:val="24"/>
    </w:rPr>
  </w:style>
  <w:style w:type="paragraph" w:customStyle="1" w:styleId="reader-word-layer">
    <w:name w:val="reader-word-layer"/>
    <w:basedOn w:val="a"/>
    <w:uiPriority w:val="99"/>
    <w:rsid w:val="00710F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99"/>
    <w:qFormat/>
    <w:rsid w:val="00BF3799"/>
    <w:pPr>
      <w:ind w:firstLineChars="200" w:firstLine="420"/>
    </w:pPr>
  </w:style>
  <w:style w:type="character" w:customStyle="1" w:styleId="2Char">
    <w:name w:val="标题 2 Char"/>
    <w:basedOn w:val="a0"/>
    <w:link w:val="2"/>
    <w:uiPriority w:val="99"/>
    <w:rsid w:val="00BF3799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534</Words>
  <Characters>3046</Characters>
  <Application>Microsoft Office Word</Application>
  <DocSecurity>0</DocSecurity>
  <Lines>25</Lines>
  <Paragraphs>7</Paragraphs>
  <ScaleCrop>false</ScaleCrop>
  <Company>微软中国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周建林</dc:creator>
  <cp:lastModifiedBy>User</cp:lastModifiedBy>
  <cp:revision>2</cp:revision>
  <dcterms:created xsi:type="dcterms:W3CDTF">2019-03-30T13:02:00Z</dcterms:created>
  <dcterms:modified xsi:type="dcterms:W3CDTF">2019-03-30T13:02:00Z</dcterms:modified>
</cp:coreProperties>
</file>